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4395"/>
        <w:gridCol w:w="1559"/>
        <w:gridCol w:w="1366"/>
      </w:tblGrid>
      <w:tr w:rsidR="00547690" w:rsidTr="00EE03C6">
        <w:tc>
          <w:tcPr>
            <w:tcW w:w="169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4395" w:type="dxa"/>
            <w:vAlign w:val="center"/>
          </w:tcPr>
          <w:p w:rsidR="00547690" w:rsidRPr="00A46C54" w:rsidRDefault="00F51241" w:rsidP="00D20C62">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08/03/2023</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1366" w:type="dxa"/>
            <w:vAlign w:val="center"/>
          </w:tcPr>
          <w:p w:rsidR="00547690" w:rsidRPr="00A46C54" w:rsidRDefault="00F5124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18:30</w:t>
            </w:r>
          </w:p>
        </w:tc>
      </w:tr>
      <w:tr w:rsidR="00547690" w:rsidTr="00EE03C6">
        <w:tc>
          <w:tcPr>
            <w:tcW w:w="1696" w:type="dxa"/>
            <w:tcBorders>
              <w:bottom w:val="single" w:sz="4" w:space="0" w:color="auto"/>
            </w:tcBorders>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Meeting Chairs</w:t>
            </w:r>
          </w:p>
        </w:tc>
        <w:tc>
          <w:tcPr>
            <w:tcW w:w="4395" w:type="dxa"/>
            <w:vAlign w:val="center"/>
          </w:tcPr>
          <w:p w:rsidR="00547690" w:rsidRPr="00A46C54" w:rsidRDefault="00547690" w:rsidP="00EE03C6">
            <w:pPr>
              <w:spacing w:after="0"/>
              <w:rPr>
                <w:szCs w:val="20"/>
              </w:rPr>
            </w:pPr>
            <w:r>
              <w:rPr>
                <w:szCs w:val="20"/>
              </w:rPr>
              <w:t>Danielle Bagley</w:t>
            </w:r>
            <w:r w:rsidRPr="00A46C54">
              <w:rPr>
                <w:szCs w:val="20"/>
              </w:rPr>
              <w:t xml:space="preserve"> – </w:t>
            </w:r>
            <w:r w:rsidR="00F51241" w:rsidRPr="00F51241">
              <w:rPr>
                <w:szCs w:val="20"/>
              </w:rPr>
              <w:t>Deputy Regional Manager</w:t>
            </w:r>
            <w:r w:rsidRPr="00F51241">
              <w:rPr>
                <w:szCs w:val="20"/>
              </w:rPr>
              <w:t xml:space="preserve"> </w:t>
            </w:r>
            <w:r w:rsidRPr="00A46C54">
              <w:rPr>
                <w:szCs w:val="20"/>
              </w:rPr>
              <w:t>(</w:t>
            </w:r>
            <w:r>
              <w:rPr>
                <w:szCs w:val="20"/>
              </w:rPr>
              <w:t>DB</w:t>
            </w:r>
            <w:r w:rsidRPr="00A46C54">
              <w:rPr>
                <w:szCs w:val="20"/>
              </w:rPr>
              <w:t>)</w:t>
            </w:r>
          </w:p>
          <w:p w:rsidR="00547690" w:rsidRPr="00A46C54" w:rsidRDefault="00F51241" w:rsidP="00EE03C6">
            <w:pPr>
              <w:spacing w:after="0"/>
              <w:rPr>
                <w:szCs w:val="20"/>
              </w:rPr>
            </w:pPr>
            <w:proofErr w:type="spellStart"/>
            <w:r>
              <w:rPr>
                <w:szCs w:val="20"/>
              </w:rPr>
              <w:t>Justyna</w:t>
            </w:r>
            <w:proofErr w:type="spellEnd"/>
            <w:r>
              <w:rPr>
                <w:szCs w:val="20"/>
              </w:rPr>
              <w:t xml:space="preserve"> </w:t>
            </w:r>
            <w:proofErr w:type="spellStart"/>
            <w:r>
              <w:rPr>
                <w:szCs w:val="20"/>
              </w:rPr>
              <w:t>Lisiecka</w:t>
            </w:r>
            <w:proofErr w:type="spellEnd"/>
            <w:r>
              <w:rPr>
                <w:szCs w:val="20"/>
              </w:rPr>
              <w:t xml:space="preserve"> – Practice Manager (JL)</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1366" w:type="dxa"/>
            <w:vAlign w:val="center"/>
          </w:tcPr>
          <w:p w:rsidR="00547690" w:rsidRPr="00A46C54" w:rsidRDefault="00F5124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MO</w:t>
            </w:r>
          </w:p>
        </w:tc>
      </w:tr>
      <w:tr w:rsidR="00547690" w:rsidTr="00EE03C6">
        <w:tc>
          <w:tcPr>
            <w:tcW w:w="1696" w:type="dxa"/>
            <w:tcBorders>
              <w:top w:val="single" w:sz="4" w:space="0" w:color="auto"/>
            </w:tcBorders>
            <w:shd w:val="clear" w:color="auto" w:fill="D9D9D9" w:themeFill="background1" w:themeFillShade="D9"/>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D20C62" w:rsidRDefault="002E7EC6"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SW</w:t>
            </w:r>
            <w:r w:rsidR="00F51241">
              <w:rPr>
                <w:szCs w:val="20"/>
              </w:rPr>
              <w:t xml:space="preserve"> – Falmouth Road Patient </w:t>
            </w:r>
            <w:r w:rsidR="00F51241">
              <w:rPr>
                <w:szCs w:val="20"/>
              </w:rPr>
              <w:br/>
            </w:r>
            <w:r>
              <w:rPr>
                <w:szCs w:val="20"/>
              </w:rPr>
              <w:t>CL</w:t>
            </w:r>
            <w:r w:rsidR="00F51241">
              <w:rPr>
                <w:szCs w:val="20"/>
              </w:rPr>
              <w:t xml:space="preserve"> - </w:t>
            </w:r>
            <w:r w:rsidR="00F51241">
              <w:rPr>
                <w:szCs w:val="20"/>
              </w:rPr>
              <w:t>Falmouth Road Patient</w:t>
            </w:r>
            <w:r w:rsidR="00A67311">
              <w:rPr>
                <w:szCs w:val="20"/>
              </w:rPr>
              <w:t xml:space="preserve"> </w:t>
            </w:r>
            <w:r w:rsidR="00F51241">
              <w:rPr>
                <w:szCs w:val="20"/>
              </w:rPr>
              <w:br/>
            </w:r>
            <w:r>
              <w:rPr>
                <w:szCs w:val="20"/>
              </w:rPr>
              <w:t>JP</w:t>
            </w:r>
            <w:r w:rsidR="00F51241">
              <w:rPr>
                <w:szCs w:val="20"/>
              </w:rPr>
              <w:t xml:space="preserve"> – </w:t>
            </w:r>
            <w:r w:rsidR="00F51241">
              <w:rPr>
                <w:szCs w:val="20"/>
              </w:rPr>
              <w:t>Falmouth Road Patient</w:t>
            </w:r>
            <w:r w:rsidR="00F51241">
              <w:rPr>
                <w:szCs w:val="20"/>
              </w:rPr>
              <w:t xml:space="preserve"> </w:t>
            </w:r>
          </w:p>
          <w:p w:rsidR="00F51241" w:rsidRPr="00A46C54" w:rsidRDefault="00F5124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Michaela O’Reilly – Assistant Practice Manager (MO)</w:t>
            </w:r>
          </w:p>
        </w:tc>
      </w:tr>
    </w:tbl>
    <w:p w:rsidR="00547690" w:rsidRDefault="00547690" w:rsidP="00547690">
      <w:pPr>
        <w:spacing w:after="0"/>
        <w:rPr>
          <w:rFonts w:asciiTheme="minorHAnsi" w:hAnsiTheme="minorHAnsi"/>
          <w:b/>
        </w:rPr>
      </w:pPr>
    </w:p>
    <w:p w:rsidR="00547690" w:rsidRDefault="00547690" w:rsidP="00547690">
      <w:pPr>
        <w:spacing w:after="0"/>
        <w:rPr>
          <w:rFonts w:asciiTheme="minorHAnsi" w:hAnsiTheme="minorHAnsi"/>
          <w:b/>
        </w:rPr>
      </w:pPr>
    </w:p>
    <w:tbl>
      <w:tblPr>
        <w:tblStyle w:val="TableGrid"/>
        <w:tblW w:w="0" w:type="auto"/>
        <w:tblLook w:val="04A0" w:firstRow="1" w:lastRow="0" w:firstColumn="1" w:lastColumn="0" w:noHBand="0" w:noVBand="1"/>
      </w:tblPr>
      <w:tblGrid>
        <w:gridCol w:w="1449"/>
        <w:gridCol w:w="7567"/>
      </w:tblGrid>
      <w:tr w:rsidR="009F29BE" w:rsidRPr="00BB7F61" w:rsidTr="00F51241">
        <w:tc>
          <w:tcPr>
            <w:tcW w:w="1413"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603"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9F29BE" w:rsidRPr="00BB7F61" w:rsidTr="00F51241">
        <w:trPr>
          <w:trHeight w:val="422"/>
        </w:trPr>
        <w:tc>
          <w:tcPr>
            <w:tcW w:w="1413" w:type="dxa"/>
            <w:shd w:val="clear" w:color="auto" w:fill="F2F2F2" w:themeFill="background1" w:themeFillShade="F2"/>
          </w:tcPr>
          <w:p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603" w:type="dxa"/>
          </w:tcPr>
          <w:p w:rsidR="00547690" w:rsidRDefault="00547690"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Introduction and ground rules</w:t>
            </w:r>
          </w:p>
          <w:p w:rsidR="00F51241" w:rsidRDefault="00F51241"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Staff Updates</w:t>
            </w:r>
          </w:p>
          <w:p w:rsidR="00547690" w:rsidRDefault="00547690"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Practice updates</w:t>
            </w:r>
          </w:p>
          <w:p w:rsidR="00547690" w:rsidRDefault="00547690"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roofErr w:type="spellStart"/>
            <w:r>
              <w:rPr>
                <w:rFonts w:asciiTheme="minorHAnsi" w:hAnsiTheme="minorHAnsi"/>
              </w:rPr>
              <w:t>Dr</w:t>
            </w:r>
            <w:proofErr w:type="spellEnd"/>
            <w:r>
              <w:rPr>
                <w:rFonts w:asciiTheme="minorHAnsi" w:hAnsiTheme="minorHAnsi"/>
              </w:rPr>
              <w:t xml:space="preserve"> </w:t>
            </w:r>
            <w:proofErr w:type="spellStart"/>
            <w:r>
              <w:rPr>
                <w:rFonts w:asciiTheme="minorHAnsi" w:hAnsiTheme="minorHAnsi"/>
              </w:rPr>
              <w:t>iQ</w:t>
            </w:r>
            <w:proofErr w:type="spellEnd"/>
          </w:p>
          <w:p w:rsidR="00547690" w:rsidRDefault="00F51241"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 Feedback</w:t>
            </w:r>
          </w:p>
          <w:p w:rsidR="00547690" w:rsidRPr="00005C5A" w:rsidRDefault="00547690"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AOB</w:t>
            </w:r>
          </w:p>
        </w:tc>
      </w:tr>
      <w:tr w:rsidR="009F29BE" w:rsidRPr="00BB7F61" w:rsidTr="00F51241">
        <w:trPr>
          <w:trHeight w:val="1032"/>
        </w:trPr>
        <w:tc>
          <w:tcPr>
            <w:tcW w:w="1413" w:type="dxa"/>
            <w:shd w:val="clear" w:color="auto" w:fill="F2F2F2" w:themeFill="background1" w:themeFillShade="F2"/>
          </w:tcPr>
          <w:p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603" w:type="dxa"/>
          </w:tcPr>
          <w:p w:rsidR="00547690"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Danielle Bagley – </w:t>
            </w:r>
            <w:r w:rsidR="00F51241">
              <w:rPr>
                <w:rFonts w:asciiTheme="minorHAnsi" w:hAnsiTheme="minorHAnsi"/>
              </w:rPr>
              <w:t>Deputy Regional Manager</w:t>
            </w:r>
            <w:r>
              <w:rPr>
                <w:rFonts w:asciiTheme="minorHAnsi" w:hAnsiTheme="minorHAnsi"/>
              </w:rPr>
              <w:t xml:space="preserve"> of </w:t>
            </w:r>
            <w:proofErr w:type="spellStart"/>
            <w:r w:rsidR="00F51241">
              <w:rPr>
                <w:rFonts w:asciiTheme="minorHAnsi" w:hAnsiTheme="minorHAnsi"/>
              </w:rPr>
              <w:t>Southwark</w:t>
            </w:r>
            <w:proofErr w:type="spellEnd"/>
          </w:p>
          <w:p w:rsidR="00547690"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roofErr w:type="spellStart"/>
            <w:r>
              <w:rPr>
                <w:rFonts w:asciiTheme="minorHAnsi" w:hAnsiTheme="minorHAnsi"/>
              </w:rPr>
              <w:t>Justyna</w:t>
            </w:r>
            <w:proofErr w:type="spellEnd"/>
            <w:r>
              <w:rPr>
                <w:rFonts w:asciiTheme="minorHAnsi" w:hAnsiTheme="minorHAnsi"/>
              </w:rPr>
              <w:t xml:space="preserve"> </w:t>
            </w:r>
            <w:proofErr w:type="spellStart"/>
            <w:r>
              <w:rPr>
                <w:rFonts w:asciiTheme="minorHAnsi" w:hAnsiTheme="minorHAnsi"/>
              </w:rPr>
              <w:t>Lisiecka</w:t>
            </w:r>
            <w:proofErr w:type="spellEnd"/>
            <w:r>
              <w:rPr>
                <w:rFonts w:asciiTheme="minorHAnsi" w:hAnsiTheme="minorHAnsi"/>
              </w:rPr>
              <w:t xml:space="preserve"> –</w:t>
            </w:r>
            <w:r w:rsidR="00F51241">
              <w:rPr>
                <w:rFonts w:asciiTheme="minorHAnsi" w:hAnsiTheme="minorHAnsi"/>
              </w:rPr>
              <w:t xml:space="preserve"> </w:t>
            </w:r>
            <w:r>
              <w:rPr>
                <w:rFonts w:asciiTheme="minorHAnsi" w:hAnsiTheme="minorHAnsi"/>
              </w:rPr>
              <w:t>Practice Manager of Falmouth Road Surgery</w:t>
            </w:r>
          </w:p>
          <w:p w:rsidR="00547690" w:rsidRDefault="00F5124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Michaela O’Reilly – Assistant Practice Manager of Falmouth Road Surgery</w:t>
            </w:r>
          </w:p>
          <w:p w:rsidR="00F51241" w:rsidRDefault="002E7EC6"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SW</w:t>
            </w:r>
            <w:r w:rsidR="00F51241">
              <w:rPr>
                <w:rFonts w:asciiTheme="minorHAnsi" w:hAnsiTheme="minorHAnsi"/>
              </w:rPr>
              <w:t xml:space="preserve"> – Long term Patient</w:t>
            </w:r>
            <w:r w:rsidR="00E962F5">
              <w:rPr>
                <w:rFonts w:asciiTheme="minorHAnsi" w:hAnsiTheme="minorHAnsi"/>
              </w:rPr>
              <w:t xml:space="preserve"> of Falmouth Road Surgery</w:t>
            </w:r>
          </w:p>
          <w:p w:rsidR="00F51241" w:rsidRDefault="002E7EC6"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szCs w:val="20"/>
              </w:rPr>
              <w:t>CL</w:t>
            </w:r>
            <w:r w:rsidR="00A67311">
              <w:rPr>
                <w:rFonts w:asciiTheme="minorHAnsi" w:hAnsiTheme="minorHAnsi"/>
              </w:rPr>
              <w:t xml:space="preserve"> </w:t>
            </w:r>
            <w:r w:rsidR="00F51241">
              <w:rPr>
                <w:rFonts w:asciiTheme="minorHAnsi" w:hAnsiTheme="minorHAnsi"/>
              </w:rPr>
              <w:t xml:space="preserve"> – Patient for 2 years</w:t>
            </w:r>
            <w:r w:rsidR="00E962F5">
              <w:rPr>
                <w:rFonts w:asciiTheme="minorHAnsi" w:hAnsiTheme="minorHAnsi"/>
              </w:rPr>
              <w:t xml:space="preserve"> </w:t>
            </w:r>
            <w:r w:rsidR="00E962F5">
              <w:rPr>
                <w:rFonts w:asciiTheme="minorHAnsi" w:hAnsiTheme="minorHAnsi"/>
              </w:rPr>
              <w:t>of Falmouth Road Surgery</w:t>
            </w:r>
          </w:p>
          <w:p w:rsidR="00F51241" w:rsidRDefault="002E7EC6"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JP</w:t>
            </w:r>
            <w:bookmarkStart w:id="0" w:name="_GoBack"/>
            <w:bookmarkEnd w:id="0"/>
            <w:r w:rsidR="00F51241">
              <w:rPr>
                <w:rFonts w:asciiTheme="minorHAnsi" w:hAnsiTheme="minorHAnsi"/>
              </w:rPr>
              <w:t xml:space="preserve"> – Long term patient</w:t>
            </w:r>
            <w:r w:rsidR="00E962F5">
              <w:rPr>
                <w:rFonts w:asciiTheme="minorHAnsi" w:hAnsiTheme="minorHAnsi"/>
              </w:rPr>
              <w:t xml:space="preserve"> </w:t>
            </w:r>
            <w:r w:rsidR="00E962F5">
              <w:rPr>
                <w:rFonts w:asciiTheme="minorHAnsi" w:hAnsiTheme="minorHAnsi"/>
              </w:rPr>
              <w:t>of Falmouth Road Surgery</w:t>
            </w:r>
          </w:p>
          <w:p w:rsidR="00F51241" w:rsidRDefault="00F5124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47690"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DB explained the ground rules of the meeting:</w:t>
            </w:r>
          </w:p>
          <w:p w:rsidR="00547690"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One person talks at a time – </w:t>
            </w:r>
            <w:r w:rsidRPr="004A6608">
              <w:rPr>
                <w:rFonts w:asciiTheme="minorHAnsi" w:hAnsiTheme="minorHAnsi"/>
                <w:i/>
              </w:rPr>
              <w:t>all guests have been placed on mute. Questions and comments can be made in the chat</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Respect all members and their contributions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Do not use the meeting to raise personal complaints or</w:t>
            </w:r>
            <w:r w:rsidR="00F51241">
              <w:rPr>
                <w:rFonts w:asciiTheme="minorHAnsi" w:hAnsiTheme="minorHAnsi"/>
              </w:rPr>
              <w:t xml:space="preserve"> personal</w:t>
            </w:r>
            <w:r>
              <w:rPr>
                <w:rFonts w:asciiTheme="minorHAnsi" w:hAnsiTheme="minorHAnsi"/>
              </w:rPr>
              <w:t xml:space="preserve"> issues</w:t>
            </w:r>
          </w:p>
          <w:p w:rsidR="00547690" w:rsidRPr="004A6608"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Allow everyone to contribute</w:t>
            </w:r>
          </w:p>
        </w:tc>
      </w:tr>
      <w:tr w:rsidR="009F29BE" w:rsidRPr="00BB7F61" w:rsidTr="00F51241">
        <w:tc>
          <w:tcPr>
            <w:tcW w:w="1413" w:type="dxa"/>
            <w:shd w:val="clear" w:color="auto" w:fill="F2F2F2" w:themeFill="background1" w:themeFillShade="F2"/>
          </w:tcPr>
          <w:p w:rsidR="00547690" w:rsidRPr="005C380D"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 xml:space="preserve">Staff Update for Falmouth Road Surgery </w:t>
            </w:r>
          </w:p>
        </w:tc>
        <w:tc>
          <w:tcPr>
            <w:tcW w:w="7603" w:type="dxa"/>
          </w:tcPr>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New Assistant Practice Manager, Michaela O’Reilly</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Departure of </w:t>
            </w:r>
            <w:proofErr w:type="spellStart"/>
            <w:r w:rsidRPr="00F51241">
              <w:rPr>
                <w:rFonts w:asciiTheme="minorHAnsi" w:hAnsiTheme="minorHAnsi"/>
              </w:rPr>
              <w:t>Dr</w:t>
            </w:r>
            <w:proofErr w:type="spellEnd"/>
            <w:r w:rsidRPr="00F51241">
              <w:rPr>
                <w:rFonts w:asciiTheme="minorHAnsi" w:hAnsiTheme="minorHAnsi"/>
              </w:rPr>
              <w:t xml:space="preserve"> </w:t>
            </w:r>
            <w:proofErr w:type="spellStart"/>
            <w:r w:rsidRPr="00F51241">
              <w:rPr>
                <w:rFonts w:asciiTheme="minorHAnsi" w:hAnsiTheme="minorHAnsi"/>
              </w:rPr>
              <w:t>Rizvan</w:t>
            </w:r>
            <w:proofErr w:type="spellEnd"/>
            <w:r w:rsidRPr="00F51241">
              <w:rPr>
                <w:rFonts w:asciiTheme="minorHAnsi" w:hAnsiTheme="minorHAnsi"/>
              </w:rPr>
              <w:t xml:space="preserve"> Ali</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GPs- </w:t>
            </w:r>
            <w:proofErr w:type="spellStart"/>
            <w:r w:rsidRPr="00F51241">
              <w:rPr>
                <w:rFonts w:asciiTheme="minorHAnsi" w:hAnsiTheme="minorHAnsi"/>
              </w:rPr>
              <w:t>Dr</w:t>
            </w:r>
            <w:proofErr w:type="spellEnd"/>
            <w:r w:rsidRPr="00F51241">
              <w:rPr>
                <w:rFonts w:asciiTheme="minorHAnsi" w:hAnsiTheme="minorHAnsi"/>
              </w:rPr>
              <w:t xml:space="preserve"> Sam Rodgers and </w:t>
            </w:r>
            <w:proofErr w:type="spellStart"/>
            <w:r w:rsidRPr="00F51241">
              <w:rPr>
                <w:rFonts w:asciiTheme="minorHAnsi" w:hAnsiTheme="minorHAnsi"/>
              </w:rPr>
              <w:t>Dr</w:t>
            </w:r>
            <w:proofErr w:type="spellEnd"/>
            <w:r w:rsidRPr="00F51241">
              <w:rPr>
                <w:rFonts w:asciiTheme="minorHAnsi" w:hAnsiTheme="minorHAnsi"/>
              </w:rPr>
              <w:t xml:space="preserve"> Ana </w:t>
            </w:r>
            <w:proofErr w:type="spellStart"/>
            <w:r w:rsidRPr="00F51241">
              <w:rPr>
                <w:rFonts w:asciiTheme="minorHAnsi" w:hAnsiTheme="minorHAnsi"/>
              </w:rPr>
              <w:t>Gafita</w:t>
            </w:r>
            <w:proofErr w:type="spellEnd"/>
            <w:r w:rsidRPr="00F51241">
              <w:rPr>
                <w:rFonts w:asciiTheme="minorHAnsi" w:hAnsiTheme="minorHAnsi"/>
              </w:rPr>
              <w:t xml:space="preserve">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New GP from May 2023</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Nurse Carlisle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HCA Sara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Regional Nurse </w:t>
            </w:r>
            <w:proofErr w:type="spellStart"/>
            <w:r w:rsidRPr="00F51241">
              <w:rPr>
                <w:rFonts w:asciiTheme="minorHAnsi" w:hAnsiTheme="minorHAnsi"/>
              </w:rPr>
              <w:t>Abha</w:t>
            </w:r>
            <w:proofErr w:type="spellEnd"/>
            <w:r w:rsidRPr="00F51241">
              <w:rPr>
                <w:rFonts w:asciiTheme="minorHAnsi" w:hAnsiTheme="minorHAnsi"/>
              </w:rPr>
              <w:t xml:space="preserve">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Pharmacist Tom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GP Assistant </w:t>
            </w:r>
            <w:proofErr w:type="spellStart"/>
            <w:r w:rsidRPr="00F51241">
              <w:rPr>
                <w:rFonts w:asciiTheme="minorHAnsi" w:hAnsiTheme="minorHAnsi"/>
              </w:rPr>
              <w:t>Jibran</w:t>
            </w:r>
            <w:proofErr w:type="spellEnd"/>
            <w:r w:rsidRPr="00F51241">
              <w:rPr>
                <w:rFonts w:asciiTheme="minorHAnsi" w:hAnsiTheme="minorHAnsi"/>
              </w:rPr>
              <w:t xml:space="preserve">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admin Tom, Ethan, </w:t>
            </w:r>
            <w:proofErr w:type="spellStart"/>
            <w:r w:rsidRPr="00F51241">
              <w:rPr>
                <w:rFonts w:asciiTheme="minorHAnsi" w:hAnsiTheme="minorHAnsi"/>
              </w:rPr>
              <w:t>Shannida</w:t>
            </w:r>
            <w:proofErr w:type="spellEnd"/>
            <w:r w:rsidRPr="00F51241">
              <w:rPr>
                <w:rFonts w:asciiTheme="minorHAnsi" w:hAnsiTheme="minorHAnsi"/>
              </w:rPr>
              <w:t>, Halima</w:t>
            </w:r>
          </w:p>
          <w:p w:rsidR="00547690" w:rsidRPr="00F51241" w:rsidRDefault="00F51241" w:rsidP="00F51241">
            <w:pPr>
              <w:pStyle w:val="ListParagraph"/>
              <w:numPr>
                <w:ilvl w:val="0"/>
                <w:numId w:val="16"/>
              </w:numPr>
              <w:rPr>
                <w:rFonts w:asciiTheme="minorHAnsi" w:hAnsiTheme="minorHAnsi"/>
              </w:rPr>
            </w:pPr>
            <w:r w:rsidRPr="00F51241">
              <w:rPr>
                <w:rFonts w:asciiTheme="minorHAnsi" w:hAnsiTheme="minorHAnsi"/>
              </w:rPr>
              <w:t>Planned recruitments, Lead GP, 3x FTE G</w:t>
            </w:r>
            <w:r w:rsidR="009F29BE">
              <w:rPr>
                <w:rFonts w:asciiTheme="minorHAnsi" w:hAnsiTheme="minorHAnsi"/>
              </w:rPr>
              <w:t>P</w:t>
            </w:r>
          </w:p>
        </w:tc>
      </w:tr>
      <w:tr w:rsidR="009F29BE" w:rsidRPr="00BB7F61" w:rsidTr="00F51241">
        <w:tc>
          <w:tcPr>
            <w:tcW w:w="1413" w:type="dxa"/>
            <w:shd w:val="clear" w:color="auto" w:fill="F2F2F2" w:themeFill="background1" w:themeFillShade="F2"/>
          </w:tcPr>
          <w:p w:rsidR="00F51241" w:rsidRDefault="00F5124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lastRenderedPageBreak/>
              <w:t>Practice Updates</w:t>
            </w:r>
          </w:p>
        </w:tc>
        <w:tc>
          <w:tcPr>
            <w:tcW w:w="7603" w:type="dxa"/>
          </w:tcPr>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More F2F GP appointments</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Choose F2F or TC at point of booking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Planning for bringing back routine pre-bookable appointments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More Nursing appointments</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phone system – press one and get a call back to avoid waiting time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Relocation update</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Additional 3 clinical rooms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Additional admin office </w:t>
            </w:r>
          </w:p>
          <w:p w:rsid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New fire system </w:t>
            </w:r>
          </w:p>
          <w:p w:rsidR="00F51241" w:rsidRPr="00F51241" w:rsidRDefault="00F51241" w:rsidP="00F51241">
            <w:pPr>
              <w:pStyle w:val="ListParagraph"/>
              <w:numPr>
                <w:ilvl w:val="0"/>
                <w:numId w:val="16"/>
              </w:numPr>
              <w:rPr>
                <w:rFonts w:asciiTheme="minorHAnsi" w:hAnsiTheme="minorHAnsi"/>
              </w:rPr>
            </w:pPr>
            <w:r>
              <w:rPr>
                <w:rFonts w:asciiTheme="minorHAnsi" w:hAnsiTheme="minorHAnsi"/>
              </w:rPr>
              <w:t>CCTV in place around the building</w:t>
            </w:r>
          </w:p>
        </w:tc>
      </w:tr>
      <w:tr w:rsidR="009F29BE" w:rsidRPr="00BB7F61" w:rsidTr="00F51241">
        <w:tc>
          <w:tcPr>
            <w:tcW w:w="1413" w:type="dxa"/>
            <w:shd w:val="clear" w:color="auto" w:fill="F2F2F2" w:themeFill="background1" w:themeFillShade="F2"/>
          </w:tcPr>
          <w:p w:rsidR="00547690" w:rsidRDefault="00F51241" w:rsidP="00EE03C6">
            <w:pPr>
              <w:spacing w:after="0"/>
              <w:rPr>
                <w:rFonts w:asciiTheme="minorHAnsi" w:hAnsiTheme="minorHAnsi"/>
                <w:b/>
              </w:rPr>
            </w:pPr>
            <w:proofErr w:type="spellStart"/>
            <w:r>
              <w:rPr>
                <w:rFonts w:asciiTheme="minorHAnsi" w:hAnsiTheme="minorHAnsi"/>
                <w:b/>
              </w:rPr>
              <w:t>DriQ</w:t>
            </w:r>
            <w:proofErr w:type="spellEnd"/>
            <w:r>
              <w:rPr>
                <w:rFonts w:asciiTheme="minorHAnsi" w:hAnsiTheme="minorHAnsi"/>
                <w:b/>
              </w:rPr>
              <w:t xml:space="preserve"> Statistics</w:t>
            </w:r>
          </w:p>
        </w:tc>
        <w:tc>
          <w:tcPr>
            <w:tcW w:w="7603" w:type="dxa"/>
          </w:tcPr>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11,791 registrations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Nearly 60,000 online consultations processed </w:t>
            </w:r>
          </w:p>
          <w:p w:rsidR="00F51241" w:rsidRPr="00F51241" w:rsidRDefault="00F51241" w:rsidP="00F51241">
            <w:pPr>
              <w:pStyle w:val="ListParagraph"/>
              <w:numPr>
                <w:ilvl w:val="0"/>
                <w:numId w:val="16"/>
              </w:numPr>
              <w:rPr>
                <w:rFonts w:asciiTheme="minorHAnsi" w:hAnsiTheme="minorHAnsi"/>
              </w:rPr>
            </w:pPr>
            <w:r w:rsidRPr="00F51241">
              <w:rPr>
                <w:rFonts w:asciiTheme="minorHAnsi" w:hAnsiTheme="minorHAnsi"/>
              </w:rPr>
              <w:t xml:space="preserve">Nearly 15,500 medication orders </w:t>
            </w:r>
          </w:p>
          <w:p w:rsidR="00547690" w:rsidRPr="00F51241" w:rsidRDefault="00F51241" w:rsidP="00F51241">
            <w:pPr>
              <w:pStyle w:val="ListParagraph"/>
              <w:numPr>
                <w:ilvl w:val="0"/>
                <w:numId w:val="16"/>
              </w:numPr>
              <w:rPr>
                <w:rFonts w:asciiTheme="minorHAnsi" w:hAnsiTheme="minorHAnsi"/>
              </w:rPr>
            </w:pPr>
            <w:r w:rsidRPr="00F51241">
              <w:rPr>
                <w:rFonts w:asciiTheme="minorHAnsi" w:hAnsiTheme="minorHAnsi"/>
              </w:rPr>
              <w:t>Patient feedback 4.7/5</w:t>
            </w:r>
          </w:p>
        </w:tc>
      </w:tr>
      <w:tr w:rsidR="009F29BE" w:rsidRPr="00BB7F61" w:rsidTr="00F51241">
        <w:tc>
          <w:tcPr>
            <w:tcW w:w="1413" w:type="dxa"/>
            <w:shd w:val="clear" w:color="auto" w:fill="F2F2F2" w:themeFill="background1" w:themeFillShade="F2"/>
          </w:tcPr>
          <w:p w:rsidR="00F51241" w:rsidRDefault="00F51241" w:rsidP="00EE03C6">
            <w:pPr>
              <w:spacing w:after="0"/>
              <w:rPr>
                <w:rFonts w:asciiTheme="minorHAnsi" w:hAnsiTheme="minorHAnsi"/>
                <w:b/>
              </w:rPr>
            </w:pPr>
          </w:p>
          <w:p w:rsidR="00F51241" w:rsidRDefault="00F51241" w:rsidP="00EE03C6">
            <w:pPr>
              <w:spacing w:after="0"/>
              <w:rPr>
                <w:rFonts w:asciiTheme="minorHAnsi" w:hAnsiTheme="minorHAnsi"/>
                <w:b/>
              </w:rPr>
            </w:pPr>
            <w:r>
              <w:rPr>
                <w:rFonts w:asciiTheme="minorHAnsi" w:hAnsiTheme="minorHAnsi"/>
                <w:b/>
              </w:rPr>
              <w:t>Friends and family test</w:t>
            </w:r>
          </w:p>
        </w:tc>
        <w:tc>
          <w:tcPr>
            <w:tcW w:w="7603" w:type="dxa"/>
          </w:tcPr>
          <w:p w:rsidR="009F29BE" w:rsidRDefault="009F29BE" w:rsidP="009F29BE">
            <w:pPr>
              <w:pStyle w:val="Heading4"/>
              <w:spacing w:before="0" w:beforeAutospacing="0" w:after="0" w:afterAutospacing="0"/>
              <w:outlineLvl w:val="3"/>
              <w:rPr>
                <w:rFonts w:ascii="Arial" w:hAnsi="Arial" w:cs="Arial"/>
                <w:color w:val="000000"/>
                <w:sz w:val="18"/>
                <w:szCs w:val="18"/>
              </w:rPr>
            </w:pPr>
          </w:p>
          <w:p w:rsidR="009F29BE" w:rsidRPr="009F29BE" w:rsidRDefault="009F29BE" w:rsidP="009F29BE">
            <w:pPr>
              <w:pStyle w:val="Heading4"/>
              <w:spacing w:before="0" w:beforeAutospacing="0" w:after="0" w:afterAutospacing="0"/>
              <w:outlineLvl w:val="3"/>
              <w:rPr>
                <w:rFonts w:asciiTheme="minorHAnsi" w:eastAsia="Calibri" w:hAnsiTheme="minorHAnsi" w:cs="Calibri"/>
                <w:bCs w:val="0"/>
                <w:color w:val="000000"/>
                <w:sz w:val="22"/>
                <w:szCs w:val="22"/>
                <w:lang w:val="en-US" w:eastAsia="en-US"/>
              </w:rPr>
            </w:pPr>
            <w:r w:rsidRPr="009F29BE">
              <w:rPr>
                <w:rFonts w:asciiTheme="minorHAnsi" w:eastAsia="Calibri" w:hAnsiTheme="minorHAnsi" w:cs="Calibri"/>
                <w:bCs w:val="0"/>
                <w:color w:val="000000"/>
                <w:sz w:val="22"/>
                <w:szCs w:val="22"/>
                <w:lang w:val="en-US" w:eastAsia="en-US"/>
              </w:rPr>
              <w:t>How likely are you to recommend our GP practice to friend and family if they needed similar care or treatment?</w:t>
            </w:r>
          </w:p>
          <w:p w:rsidR="009F29BE" w:rsidRDefault="009F29BE" w:rsidP="009F29BE">
            <w:pPr>
              <w:pStyle w:val="Heading4"/>
              <w:spacing w:before="0" w:beforeAutospacing="0" w:after="0" w:afterAutospacing="0"/>
              <w:outlineLvl w:val="3"/>
              <w:rPr>
                <w:rFonts w:ascii="Arial" w:hAnsi="Arial" w:cs="Arial"/>
                <w:color w:val="000000"/>
                <w:sz w:val="18"/>
                <w:szCs w:val="18"/>
              </w:rPr>
            </w:pPr>
          </w:p>
          <w:p w:rsidR="009F29BE" w:rsidRDefault="009F29BE" w:rsidP="009F29BE">
            <w:pPr>
              <w:pStyle w:val="Heading4"/>
              <w:spacing w:before="0" w:beforeAutospacing="0" w:after="0" w:afterAutospacing="0"/>
              <w:rPr>
                <w:rFonts w:ascii="Arial" w:hAnsi="Arial" w:cs="Arial"/>
                <w:color w:val="000000"/>
                <w:sz w:val="18"/>
                <w:szCs w:val="18"/>
              </w:rPr>
            </w:pPr>
          </w:p>
          <w:p w:rsidR="00F51241" w:rsidRDefault="009F29BE" w:rsidP="00F51241">
            <w:pPr>
              <w:rPr>
                <w:rFonts w:asciiTheme="minorHAnsi" w:hAnsiTheme="minorHAnsi"/>
              </w:rPr>
            </w:pPr>
            <w:r>
              <w:rPr>
                <w:noProof/>
                <w:lang w:val="en-GB" w:eastAsia="en-GB"/>
              </w:rPr>
              <w:drawing>
                <wp:inline distT="0" distB="0" distL="0" distR="0" wp14:anchorId="58B6BE4C" wp14:editId="75AF4911">
                  <wp:extent cx="4380865" cy="20097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5026" cy="2025447"/>
                          </a:xfrm>
                          <a:prstGeom prst="rect">
                            <a:avLst/>
                          </a:prstGeom>
                        </pic:spPr>
                      </pic:pic>
                    </a:graphicData>
                  </a:graphic>
                </wp:inline>
              </w:drawing>
            </w:r>
          </w:p>
          <w:p w:rsidR="009F29BE" w:rsidRDefault="009F29BE" w:rsidP="00F51241">
            <w:pPr>
              <w:rPr>
                <w:rFonts w:asciiTheme="minorHAnsi" w:hAnsiTheme="minorHAnsi"/>
              </w:rPr>
            </w:pPr>
            <w:r>
              <w:rPr>
                <w:noProof/>
                <w:lang w:val="en-GB" w:eastAsia="en-GB"/>
              </w:rPr>
              <w:drawing>
                <wp:inline distT="0" distB="0" distL="0" distR="0" wp14:anchorId="4A91DBA7" wp14:editId="58A47BBD">
                  <wp:extent cx="4377768" cy="20491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1561" cy="2074324"/>
                          </a:xfrm>
                          <a:prstGeom prst="rect">
                            <a:avLst/>
                          </a:prstGeom>
                        </pic:spPr>
                      </pic:pic>
                    </a:graphicData>
                  </a:graphic>
                </wp:inline>
              </w:drawing>
            </w:r>
          </w:p>
          <w:p w:rsidR="009F29BE" w:rsidRPr="00F51241" w:rsidRDefault="009F29BE" w:rsidP="00F51241">
            <w:pPr>
              <w:rPr>
                <w:rFonts w:asciiTheme="minorHAnsi" w:hAnsiTheme="minorHAnsi"/>
              </w:rPr>
            </w:pPr>
          </w:p>
        </w:tc>
      </w:tr>
      <w:tr w:rsidR="009F29BE" w:rsidRPr="00BB7F61" w:rsidTr="00F51241">
        <w:tc>
          <w:tcPr>
            <w:tcW w:w="1413" w:type="dxa"/>
            <w:shd w:val="clear" w:color="auto" w:fill="F2F2F2" w:themeFill="background1" w:themeFillShade="F2"/>
          </w:tcPr>
          <w:p w:rsidR="001518A4" w:rsidRDefault="00F51241" w:rsidP="001518A4">
            <w:pPr>
              <w:spacing w:after="0"/>
              <w:rPr>
                <w:rFonts w:asciiTheme="minorHAnsi" w:hAnsiTheme="minorHAnsi"/>
                <w:b/>
              </w:rPr>
            </w:pPr>
            <w:r>
              <w:rPr>
                <w:rFonts w:asciiTheme="minorHAnsi" w:hAnsiTheme="minorHAnsi"/>
                <w:b/>
              </w:rPr>
              <w:lastRenderedPageBreak/>
              <w:t>PPG Members Feedback/ Proposals</w:t>
            </w:r>
          </w:p>
        </w:tc>
        <w:tc>
          <w:tcPr>
            <w:tcW w:w="7603" w:type="dxa"/>
          </w:tcPr>
          <w:p w:rsid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
          <w:p w:rsidR="009F29BE" w:rsidRP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9F29BE">
              <w:rPr>
                <w:rFonts w:asciiTheme="minorHAnsi" w:hAnsiTheme="minorHAnsi"/>
                <w:b/>
              </w:rPr>
              <w:t xml:space="preserve">Staff Feedback </w:t>
            </w:r>
          </w:p>
          <w:p w:rsidR="00F51241" w:rsidRPr="009F29BE" w:rsidRDefault="00F51241" w:rsidP="009F29B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 xml:space="preserve">SW – Carlisle is Marvelous. She helped </w:t>
            </w:r>
            <w:r w:rsidR="009F29BE" w:rsidRPr="009F29BE">
              <w:rPr>
                <w:rFonts w:asciiTheme="minorHAnsi" w:hAnsiTheme="minorHAnsi"/>
              </w:rPr>
              <w:t xml:space="preserve">me </w:t>
            </w:r>
            <w:r w:rsidRPr="009F29BE">
              <w:rPr>
                <w:rFonts w:asciiTheme="minorHAnsi" w:hAnsiTheme="minorHAnsi"/>
              </w:rPr>
              <w:t>with a personal problem and managed to resolve</w:t>
            </w:r>
            <w:r w:rsidR="009F29BE" w:rsidRPr="009F29BE">
              <w:rPr>
                <w:rFonts w:asciiTheme="minorHAnsi" w:hAnsiTheme="minorHAnsi"/>
              </w:rPr>
              <w:t xml:space="preserve"> it for me</w:t>
            </w:r>
            <w:r w:rsidRPr="009F29BE">
              <w:rPr>
                <w:rFonts w:asciiTheme="minorHAnsi" w:hAnsiTheme="minorHAnsi"/>
              </w:rPr>
              <w:t xml:space="preserve">. Laura is </w:t>
            </w:r>
            <w:r w:rsidR="009F29BE" w:rsidRPr="009F29BE">
              <w:rPr>
                <w:rFonts w:asciiTheme="minorHAnsi" w:hAnsiTheme="minorHAnsi"/>
              </w:rPr>
              <w:t>w</w:t>
            </w:r>
            <w:r w:rsidRPr="009F29BE">
              <w:rPr>
                <w:rFonts w:asciiTheme="minorHAnsi" w:hAnsiTheme="minorHAnsi"/>
              </w:rPr>
              <w:t>onderful.</w:t>
            </w:r>
          </w:p>
          <w:p w:rsidR="009F29BE" w:rsidRPr="009F29BE" w:rsidRDefault="009F29BE" w:rsidP="009F29B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JP – Tom and Ethan are both lovely, Laura is also very nice.</w:t>
            </w:r>
          </w:p>
          <w:p w:rsidR="009F29BE" w:rsidRDefault="009F29BE" w:rsidP="009F29BE">
            <w:pPr>
              <w:pBdr>
                <w:top w:val="none" w:sz="0" w:space="0" w:color="auto"/>
                <w:left w:val="none" w:sz="0" w:space="0" w:color="auto"/>
                <w:bottom w:val="none" w:sz="0" w:space="0" w:color="auto"/>
                <w:right w:val="none" w:sz="0" w:space="0" w:color="auto"/>
                <w:between w:val="none" w:sz="0" w:space="0" w:color="auto"/>
              </w:pBdr>
              <w:spacing w:after="0"/>
              <w:ind w:left="360"/>
              <w:rPr>
                <w:rFonts w:asciiTheme="minorHAnsi" w:hAnsiTheme="minorHAnsi"/>
              </w:rPr>
            </w:pPr>
          </w:p>
          <w:p w:rsidR="009F29BE" w:rsidRPr="009F29BE" w:rsidRDefault="009F29BE" w:rsidP="009F29BE">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9F29BE">
              <w:rPr>
                <w:rFonts w:asciiTheme="minorHAnsi" w:hAnsiTheme="minorHAnsi"/>
                <w:b/>
              </w:rPr>
              <w:t xml:space="preserve">Appointments </w:t>
            </w:r>
          </w:p>
          <w:p w:rsidR="00F51241" w:rsidRPr="009F29BE" w:rsidRDefault="00F51241" w:rsidP="009F29B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 xml:space="preserve">SW and JP both happy with the </w:t>
            </w:r>
            <w:r w:rsidR="009F29BE" w:rsidRPr="009F29BE">
              <w:rPr>
                <w:rFonts w:asciiTheme="minorHAnsi" w:hAnsiTheme="minorHAnsi"/>
              </w:rPr>
              <w:t xml:space="preserve">proposal and works being carried out for </w:t>
            </w:r>
            <w:r w:rsidRPr="009F29BE">
              <w:rPr>
                <w:rFonts w:asciiTheme="minorHAnsi" w:hAnsiTheme="minorHAnsi"/>
              </w:rPr>
              <w:t>more pre-bookable appointments.</w:t>
            </w:r>
          </w:p>
          <w:p w:rsidR="009F29BE" w:rsidRPr="009F29BE" w:rsidRDefault="009F29BE" w:rsidP="009F29B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JP – With the time scale of appointments, is it possible to have clinics open later in the evening. Maybe until 7pm?</w:t>
            </w:r>
          </w:p>
          <w:p w:rsidR="009F29BE" w:rsidRPr="009F29BE" w:rsidRDefault="009F29BE" w:rsidP="009F29B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JL – This isn’t something we are looking into directly at the moment but is definitely something we can explore.</w:t>
            </w:r>
          </w:p>
          <w:p w:rsidR="009F29BE" w:rsidRDefault="009F29BE" w:rsidP="009F29BE">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9F29BE" w:rsidRPr="009F29BE" w:rsidRDefault="009F29BE" w:rsidP="009F29BE">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9F29BE">
              <w:rPr>
                <w:rFonts w:asciiTheme="minorHAnsi" w:hAnsiTheme="minorHAnsi"/>
                <w:b/>
              </w:rPr>
              <w:t xml:space="preserve">Health and Safety </w:t>
            </w:r>
          </w:p>
          <w:p w:rsidR="00F51241" w:rsidRPr="009F29BE" w:rsidRDefault="009F29BE" w:rsidP="009F29B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S</w:t>
            </w:r>
            <w:r w:rsidR="00F51241" w:rsidRPr="009F29BE">
              <w:rPr>
                <w:rFonts w:asciiTheme="minorHAnsi" w:hAnsiTheme="minorHAnsi"/>
              </w:rPr>
              <w:t xml:space="preserve">W – </w:t>
            </w:r>
            <w:r w:rsidRPr="009F29BE">
              <w:rPr>
                <w:rFonts w:asciiTheme="minorHAnsi" w:hAnsiTheme="minorHAnsi"/>
              </w:rPr>
              <w:t xml:space="preserve">Rough sleepers seen </w:t>
            </w:r>
            <w:r w:rsidR="00F51241" w:rsidRPr="009F29BE">
              <w:rPr>
                <w:rFonts w:asciiTheme="minorHAnsi" w:hAnsiTheme="minorHAnsi"/>
              </w:rPr>
              <w:t>around the building</w:t>
            </w:r>
            <w:r w:rsidRPr="009F29BE">
              <w:rPr>
                <w:rFonts w:asciiTheme="minorHAnsi" w:hAnsiTheme="minorHAnsi"/>
              </w:rPr>
              <w:t xml:space="preserve"> in the evening and over the weekend</w:t>
            </w:r>
            <w:r w:rsidR="00F51241" w:rsidRPr="009F29BE">
              <w:rPr>
                <w:rFonts w:asciiTheme="minorHAnsi" w:hAnsiTheme="minorHAnsi"/>
              </w:rPr>
              <w:t>.</w:t>
            </w:r>
          </w:p>
          <w:p w:rsidR="009F29BE" w:rsidRPr="009F29BE" w:rsidRDefault="00F51241" w:rsidP="009F29B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 xml:space="preserve">JL – Police and Local charities </w:t>
            </w:r>
            <w:r w:rsidR="009F29BE" w:rsidRPr="009F29BE">
              <w:rPr>
                <w:rFonts w:asciiTheme="minorHAnsi" w:hAnsiTheme="minorHAnsi"/>
              </w:rPr>
              <w:t>are unable to offer much support when contacted without the person being still on the premises</w:t>
            </w:r>
            <w:r w:rsidRPr="009F29BE">
              <w:rPr>
                <w:rFonts w:asciiTheme="minorHAnsi" w:hAnsiTheme="minorHAnsi"/>
              </w:rPr>
              <w:t xml:space="preserve">. We have previously left notes for </w:t>
            </w:r>
            <w:r w:rsidR="009F29BE" w:rsidRPr="009F29BE">
              <w:rPr>
                <w:rFonts w:asciiTheme="minorHAnsi" w:hAnsiTheme="minorHAnsi"/>
              </w:rPr>
              <w:t>the individual</w:t>
            </w:r>
            <w:r w:rsidRPr="009F29BE">
              <w:rPr>
                <w:rFonts w:asciiTheme="minorHAnsi" w:hAnsiTheme="minorHAnsi"/>
              </w:rPr>
              <w:t xml:space="preserve"> to attend the surgery</w:t>
            </w:r>
            <w:r w:rsidR="009F29BE" w:rsidRPr="009F29BE">
              <w:rPr>
                <w:rFonts w:asciiTheme="minorHAnsi" w:hAnsiTheme="minorHAnsi"/>
              </w:rPr>
              <w:t xml:space="preserve"> during opening hours for support but this has been</w:t>
            </w:r>
            <w:r w:rsidRPr="009F29BE">
              <w:rPr>
                <w:rFonts w:asciiTheme="minorHAnsi" w:hAnsiTheme="minorHAnsi"/>
              </w:rPr>
              <w:t xml:space="preserve"> </w:t>
            </w:r>
            <w:r w:rsidR="009F29BE" w:rsidRPr="009F29BE">
              <w:rPr>
                <w:rFonts w:asciiTheme="minorHAnsi" w:hAnsiTheme="minorHAnsi"/>
              </w:rPr>
              <w:t>unsuccessful. We are u</w:t>
            </w:r>
            <w:r w:rsidRPr="009F29BE">
              <w:rPr>
                <w:rFonts w:asciiTheme="minorHAnsi" w:hAnsiTheme="minorHAnsi"/>
              </w:rPr>
              <w:t>nable to refer or ask local charities for help as we</w:t>
            </w:r>
            <w:r w:rsidR="009F29BE" w:rsidRPr="009F29BE">
              <w:rPr>
                <w:rFonts w:asciiTheme="minorHAnsi" w:hAnsiTheme="minorHAnsi"/>
              </w:rPr>
              <w:t xml:space="preserve"> have been unable to </w:t>
            </w:r>
            <w:r w:rsidRPr="009F29BE">
              <w:rPr>
                <w:rFonts w:asciiTheme="minorHAnsi" w:hAnsiTheme="minorHAnsi"/>
              </w:rPr>
              <w:t xml:space="preserve">identify </w:t>
            </w:r>
            <w:r w:rsidR="009F29BE" w:rsidRPr="009F29BE">
              <w:rPr>
                <w:rFonts w:asciiTheme="minorHAnsi" w:hAnsiTheme="minorHAnsi"/>
              </w:rPr>
              <w:t xml:space="preserve">the rough sleepers. </w:t>
            </w:r>
          </w:p>
          <w:p w:rsid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9F29BE" w:rsidRP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9F29BE">
              <w:rPr>
                <w:rFonts w:asciiTheme="minorHAnsi" w:hAnsiTheme="minorHAnsi"/>
                <w:b/>
              </w:rPr>
              <w:t xml:space="preserve">Additional services </w:t>
            </w:r>
          </w:p>
          <w:p w:rsidR="00F51241" w:rsidRPr="009F29BE" w:rsidRDefault="00F51241" w:rsidP="009F29B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SW – Years ago used to have massage therapist once a week in the practice for Back pain.</w:t>
            </w:r>
          </w:p>
          <w:p w:rsidR="009F29BE" w:rsidRPr="009F29BE" w:rsidRDefault="009F29BE" w:rsidP="009F29B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 xml:space="preserve">JL – we can refer patients to </w:t>
            </w:r>
            <w:r w:rsidR="00E45AE5">
              <w:rPr>
                <w:rFonts w:asciiTheme="minorHAnsi" w:hAnsiTheme="minorHAnsi"/>
              </w:rPr>
              <w:t>first contact physio</w:t>
            </w:r>
            <w:r w:rsidRPr="009F29BE">
              <w:rPr>
                <w:rFonts w:asciiTheme="minorHAnsi" w:hAnsiTheme="minorHAnsi"/>
              </w:rPr>
              <w:t xml:space="preserve"> at </w:t>
            </w:r>
            <w:r w:rsidR="00E45AE5">
              <w:rPr>
                <w:rFonts w:asciiTheme="minorHAnsi" w:hAnsiTheme="minorHAnsi"/>
              </w:rPr>
              <w:t>Extended Primary Care Services at Bermondsey Spa who can either offer treatment in community of refer for further secondary treatment in the hospital.</w:t>
            </w:r>
          </w:p>
          <w:p w:rsid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9F29BE" w:rsidRP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9F29BE">
              <w:rPr>
                <w:rFonts w:asciiTheme="minorHAnsi" w:hAnsiTheme="minorHAnsi"/>
                <w:b/>
              </w:rPr>
              <w:t xml:space="preserve">Referrals Processes </w:t>
            </w:r>
          </w:p>
          <w:p w:rsidR="00F51241" w:rsidRPr="009F29BE" w:rsidRDefault="00F51241" w:rsidP="009F29B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SW – Un</w:t>
            </w:r>
            <w:r w:rsidR="00E45AE5">
              <w:rPr>
                <w:rFonts w:asciiTheme="minorHAnsi" w:hAnsiTheme="minorHAnsi"/>
              </w:rPr>
              <w:t>satisfied</w:t>
            </w:r>
            <w:r w:rsidRPr="009F29BE">
              <w:rPr>
                <w:rFonts w:asciiTheme="minorHAnsi" w:hAnsiTheme="minorHAnsi"/>
              </w:rPr>
              <w:t xml:space="preserve"> with the referral system. Department states they haven’t received referrals.</w:t>
            </w:r>
          </w:p>
          <w:p w:rsidR="009F29BE" w:rsidRDefault="00F51241" w:rsidP="000D7E5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E45AE5">
              <w:rPr>
                <w:rFonts w:asciiTheme="minorHAnsi" w:hAnsiTheme="minorHAnsi"/>
              </w:rPr>
              <w:t>JL – We have raised Quality Alerts with the clinics whenever we have ha</w:t>
            </w:r>
            <w:r w:rsidR="00E45AE5">
              <w:rPr>
                <w:rFonts w:asciiTheme="minorHAnsi" w:hAnsiTheme="minorHAnsi"/>
              </w:rPr>
              <w:t>d delays with patient referrals, we are currently experiencing issues with the radiology department in particular where patients are advised that the referral was not received by them until it has been vetted by their clinician which can take up to 8 weeks.</w:t>
            </w:r>
          </w:p>
          <w:p w:rsidR="00E45AE5" w:rsidRPr="00E45AE5" w:rsidRDefault="00E45AE5" w:rsidP="00E45AE5">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9F29BE" w:rsidRP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9F29BE">
              <w:rPr>
                <w:rFonts w:asciiTheme="minorHAnsi" w:hAnsiTheme="minorHAnsi"/>
                <w:b/>
              </w:rPr>
              <w:t xml:space="preserve">Clinical Team Roles </w:t>
            </w:r>
          </w:p>
          <w:p w:rsidR="00F51241" w:rsidRPr="009F29BE" w:rsidRDefault="00F51241" w:rsidP="009F29B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SW – What is a Pharmacist? What can they do?</w:t>
            </w:r>
          </w:p>
          <w:p w:rsidR="00F51241" w:rsidRPr="009F29BE" w:rsidRDefault="00F51241" w:rsidP="009F29B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 xml:space="preserve">DB – We have a robust training plan for our pharmacists. They can change medication doses, do </w:t>
            </w:r>
            <w:r w:rsidR="00E45AE5">
              <w:rPr>
                <w:rFonts w:asciiTheme="minorHAnsi" w:hAnsiTheme="minorHAnsi"/>
              </w:rPr>
              <w:t>Long Term Condition reviews</w:t>
            </w:r>
            <w:r w:rsidRPr="009F29BE">
              <w:rPr>
                <w:rFonts w:asciiTheme="minorHAnsi" w:hAnsiTheme="minorHAnsi"/>
              </w:rPr>
              <w:t xml:space="preserve"> such as Asthma, </w:t>
            </w:r>
            <w:r w:rsidRPr="009F29BE">
              <w:rPr>
                <w:rFonts w:asciiTheme="minorHAnsi" w:hAnsiTheme="minorHAnsi"/>
              </w:rPr>
              <w:lastRenderedPageBreak/>
              <w:t>COPD. They specialise in medicine and are able to change and issue new medication.</w:t>
            </w:r>
          </w:p>
          <w:p w:rsid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9F29BE" w:rsidRPr="009F29BE" w:rsidRDefault="009F29BE"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roofErr w:type="spellStart"/>
            <w:r w:rsidRPr="009F29BE">
              <w:rPr>
                <w:rFonts w:asciiTheme="minorHAnsi" w:hAnsiTheme="minorHAnsi"/>
                <w:b/>
              </w:rPr>
              <w:t>Dr</w:t>
            </w:r>
            <w:proofErr w:type="spellEnd"/>
            <w:r w:rsidRPr="009F29BE">
              <w:rPr>
                <w:rFonts w:asciiTheme="minorHAnsi" w:hAnsiTheme="minorHAnsi"/>
                <w:b/>
              </w:rPr>
              <w:t xml:space="preserve"> </w:t>
            </w:r>
            <w:proofErr w:type="spellStart"/>
            <w:r w:rsidRPr="009F29BE">
              <w:rPr>
                <w:rFonts w:asciiTheme="minorHAnsi" w:hAnsiTheme="minorHAnsi"/>
                <w:b/>
              </w:rPr>
              <w:t>iQ</w:t>
            </w:r>
            <w:proofErr w:type="spellEnd"/>
            <w:r w:rsidRPr="009F29BE">
              <w:rPr>
                <w:rFonts w:asciiTheme="minorHAnsi" w:hAnsiTheme="minorHAnsi"/>
                <w:b/>
              </w:rPr>
              <w:t xml:space="preserve"> </w:t>
            </w:r>
          </w:p>
          <w:p w:rsidR="009F29BE" w:rsidRDefault="00F51241" w:rsidP="009F29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 xml:space="preserve">JP – What is </w:t>
            </w:r>
            <w:proofErr w:type="spellStart"/>
            <w:r w:rsidRPr="009F29BE">
              <w:rPr>
                <w:rFonts w:asciiTheme="minorHAnsi" w:hAnsiTheme="minorHAnsi"/>
              </w:rPr>
              <w:t>DriQ</w:t>
            </w:r>
            <w:proofErr w:type="spellEnd"/>
            <w:r w:rsidRPr="009F29BE">
              <w:rPr>
                <w:rFonts w:asciiTheme="minorHAnsi" w:hAnsiTheme="minorHAnsi"/>
              </w:rPr>
              <w:t xml:space="preserve"> and how does it work?</w:t>
            </w:r>
          </w:p>
          <w:p w:rsidR="00F51241" w:rsidRPr="009F29BE" w:rsidRDefault="00F51241" w:rsidP="009F29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9F29BE">
              <w:rPr>
                <w:rFonts w:asciiTheme="minorHAnsi" w:hAnsiTheme="minorHAnsi"/>
              </w:rPr>
              <w:t xml:space="preserve">DB – </w:t>
            </w:r>
            <w:proofErr w:type="spellStart"/>
            <w:r w:rsidRPr="009F29BE">
              <w:rPr>
                <w:rFonts w:asciiTheme="minorHAnsi" w:hAnsiTheme="minorHAnsi"/>
              </w:rPr>
              <w:t>DriQ</w:t>
            </w:r>
            <w:proofErr w:type="spellEnd"/>
            <w:r w:rsidRPr="009F29BE">
              <w:rPr>
                <w:rFonts w:asciiTheme="minorHAnsi" w:hAnsiTheme="minorHAnsi"/>
              </w:rPr>
              <w:t xml:space="preserve"> is an app that belongs to the company, it</w:t>
            </w:r>
            <w:r w:rsidR="009F29BE">
              <w:rPr>
                <w:rFonts w:asciiTheme="minorHAnsi" w:hAnsiTheme="minorHAnsi"/>
              </w:rPr>
              <w:t>’</w:t>
            </w:r>
            <w:r w:rsidRPr="009F29BE">
              <w:rPr>
                <w:rFonts w:asciiTheme="minorHAnsi" w:hAnsiTheme="minorHAnsi"/>
              </w:rPr>
              <w:t>s something that we have created. You can complete an online consultation which will be picked up and actioned by a clinician the same day. It is open from 7am Monday to Friday and allows patients to access medical help if they are unable to contact us via phone or coming into the surgery.</w:t>
            </w:r>
          </w:p>
        </w:tc>
      </w:tr>
      <w:tr w:rsidR="009F29BE" w:rsidRPr="00BB7F61" w:rsidTr="00F51241">
        <w:tc>
          <w:tcPr>
            <w:tcW w:w="1413" w:type="dxa"/>
            <w:shd w:val="clear" w:color="auto" w:fill="F2F2F2" w:themeFill="background1" w:themeFillShade="F2"/>
          </w:tcPr>
          <w:p w:rsidR="000E53A1" w:rsidRDefault="000E53A1" w:rsidP="001518A4">
            <w:pPr>
              <w:spacing w:after="0"/>
              <w:rPr>
                <w:rFonts w:asciiTheme="minorHAnsi" w:hAnsiTheme="minorHAnsi"/>
                <w:b/>
              </w:rPr>
            </w:pPr>
            <w:r>
              <w:rPr>
                <w:rFonts w:asciiTheme="minorHAnsi" w:hAnsiTheme="minorHAnsi"/>
                <w:b/>
              </w:rPr>
              <w:lastRenderedPageBreak/>
              <w:t>End of Meeting</w:t>
            </w:r>
          </w:p>
        </w:tc>
        <w:tc>
          <w:tcPr>
            <w:tcW w:w="7603" w:type="dxa"/>
          </w:tcPr>
          <w:p w:rsidR="000E53A1" w:rsidRDefault="00DC763B"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Thank you for taking the time to attend. We greatly appreciate all feedback received from our patients.</w:t>
            </w:r>
          </w:p>
        </w:tc>
      </w:tr>
    </w:tbl>
    <w:p w:rsidR="00547690" w:rsidRPr="00BB7F61" w:rsidRDefault="00547690" w:rsidP="00547690">
      <w:pPr>
        <w:spacing w:after="0"/>
        <w:rPr>
          <w:rFonts w:asciiTheme="minorHAnsi" w:hAnsiTheme="minorHAnsi"/>
        </w:rPr>
      </w:pPr>
    </w:p>
    <w:p w:rsidR="00547690" w:rsidRPr="00BB7F61" w:rsidRDefault="00547690" w:rsidP="00547690">
      <w:pPr>
        <w:spacing w:after="0"/>
        <w:rPr>
          <w:rFonts w:asciiTheme="minorHAnsi" w:hAnsiTheme="minorHAnsi"/>
        </w:rPr>
      </w:pPr>
    </w:p>
    <w:p w:rsidR="00547690" w:rsidRPr="00BB7F61" w:rsidRDefault="00547690" w:rsidP="00547690">
      <w:pPr>
        <w:spacing w:after="0"/>
        <w:jc w:val="center"/>
        <w:rPr>
          <w:rFonts w:asciiTheme="minorHAnsi" w:hAnsiTheme="minorHAnsi"/>
        </w:rPr>
      </w:pPr>
    </w:p>
    <w:p w:rsidR="00547690" w:rsidRPr="00BB7F61" w:rsidRDefault="00547690" w:rsidP="00547690">
      <w:pPr>
        <w:spacing w:after="0"/>
        <w:rPr>
          <w:rFonts w:asciiTheme="minorHAnsi" w:hAnsiTheme="minorHAnsi"/>
        </w:rPr>
      </w:pPr>
    </w:p>
    <w:p w:rsidR="00B255AC" w:rsidRDefault="00B255AC"/>
    <w:sectPr w:rsidR="00B255AC" w:rsidSect="00A46C54">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F0" w:rsidRDefault="00520EE8">
      <w:pPr>
        <w:spacing w:after="0" w:line="240" w:lineRule="auto"/>
      </w:pPr>
      <w:r>
        <w:separator/>
      </w:r>
    </w:p>
  </w:endnote>
  <w:endnote w:type="continuationSeparator" w:id="0">
    <w:p w:rsidR="00302EF0" w:rsidRDefault="0052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547690">
        <w:pPr>
          <w:pStyle w:val="Footer"/>
        </w:pPr>
        <w:r>
          <w:fldChar w:fldCharType="begin"/>
        </w:r>
        <w:r>
          <w:instrText xml:space="preserve"> PAGE   \* MERGEFORMAT </w:instrText>
        </w:r>
        <w:r>
          <w:fldChar w:fldCharType="separate"/>
        </w:r>
        <w:r w:rsidR="002E7EC6">
          <w:rPr>
            <w:noProof/>
          </w:rPr>
          <w:t>1</w:t>
        </w:r>
        <w:r>
          <w:rPr>
            <w:noProof/>
          </w:rPr>
          <w:fldChar w:fldCharType="end"/>
        </w:r>
      </w:p>
    </w:sdtContent>
  </w:sdt>
  <w:p w:rsidR="007A7075" w:rsidRDefault="002E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F0" w:rsidRDefault="00520EE8">
      <w:pPr>
        <w:spacing w:after="0" w:line="240" w:lineRule="auto"/>
      </w:pPr>
      <w:r>
        <w:separator/>
      </w:r>
    </w:p>
  </w:footnote>
  <w:footnote w:type="continuationSeparator" w:id="0">
    <w:p w:rsidR="00302EF0" w:rsidRDefault="0052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547690" w:rsidP="006E10D4">
    <w:pPr>
      <w:spacing w:after="0" w:line="275" w:lineRule="auto"/>
      <w:textDirection w:val="btLr"/>
      <w:rPr>
        <w:sz w:val="32"/>
      </w:rPr>
    </w:pPr>
    <w:r w:rsidRPr="00A46C54">
      <w:rPr>
        <w:noProof/>
        <w:sz w:val="28"/>
        <w:lang w:val="en-GB" w:eastAsia="en-GB"/>
      </w:rPr>
      <w:drawing>
        <wp:anchor distT="0" distB="0" distL="114300" distR="114300" simplePos="0" relativeHeight="251659264" behindDoc="1" locked="0" layoutInCell="1" allowOverlap="1" wp14:anchorId="2E840D67" wp14:editId="1B02F3F3">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C54">
      <w:rPr>
        <w:b/>
        <w:sz w:val="32"/>
      </w:rPr>
      <w:t>Falmouth Road Surgery</w:t>
    </w:r>
    <w:r>
      <w:rPr>
        <w:b/>
        <w:sz w:val="32"/>
      </w:rPr>
      <w:t xml:space="preserve"> </w:t>
    </w:r>
    <w:r w:rsidRPr="00A46C54">
      <w:rPr>
        <w:b/>
        <w:sz w:val="32"/>
      </w:rPr>
      <w:t>Patient Participation Group Meeting Minutes</w:t>
    </w:r>
  </w:p>
  <w:p w:rsidR="00A46C54" w:rsidRDefault="002E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D2677"/>
    <w:multiLevelType w:val="hybridMultilevel"/>
    <w:tmpl w:val="6CDA6F0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3487"/>
    <w:multiLevelType w:val="hybridMultilevel"/>
    <w:tmpl w:val="9D9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0639"/>
    <w:multiLevelType w:val="hybridMultilevel"/>
    <w:tmpl w:val="F222964A"/>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5FD60D3"/>
    <w:multiLevelType w:val="hybridMultilevel"/>
    <w:tmpl w:val="B2C6F1E4"/>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25422"/>
    <w:multiLevelType w:val="hybridMultilevel"/>
    <w:tmpl w:val="704202B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11CD7"/>
    <w:multiLevelType w:val="hybridMultilevel"/>
    <w:tmpl w:val="5B542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D0C8F"/>
    <w:multiLevelType w:val="hybridMultilevel"/>
    <w:tmpl w:val="18AE514A"/>
    <w:lvl w:ilvl="0" w:tplc="EEE6B60E">
      <w:start w:val="1"/>
      <w:numFmt w:val="bullet"/>
      <w:lvlText w:val="•"/>
      <w:lvlJc w:val="left"/>
      <w:pPr>
        <w:tabs>
          <w:tab w:val="num" w:pos="720"/>
        </w:tabs>
        <w:ind w:left="720" w:hanging="360"/>
      </w:pPr>
      <w:rPr>
        <w:rFonts w:ascii="Arial" w:hAnsi="Arial" w:hint="default"/>
      </w:rPr>
    </w:lvl>
    <w:lvl w:ilvl="1" w:tplc="CF3E1212" w:tentative="1">
      <w:start w:val="1"/>
      <w:numFmt w:val="bullet"/>
      <w:lvlText w:val="•"/>
      <w:lvlJc w:val="left"/>
      <w:pPr>
        <w:tabs>
          <w:tab w:val="num" w:pos="1440"/>
        </w:tabs>
        <w:ind w:left="1440" w:hanging="360"/>
      </w:pPr>
      <w:rPr>
        <w:rFonts w:ascii="Arial" w:hAnsi="Arial" w:hint="default"/>
      </w:rPr>
    </w:lvl>
    <w:lvl w:ilvl="2" w:tplc="876E06EC" w:tentative="1">
      <w:start w:val="1"/>
      <w:numFmt w:val="bullet"/>
      <w:lvlText w:val="•"/>
      <w:lvlJc w:val="left"/>
      <w:pPr>
        <w:tabs>
          <w:tab w:val="num" w:pos="2160"/>
        </w:tabs>
        <w:ind w:left="2160" w:hanging="360"/>
      </w:pPr>
      <w:rPr>
        <w:rFonts w:ascii="Arial" w:hAnsi="Arial" w:hint="default"/>
      </w:rPr>
    </w:lvl>
    <w:lvl w:ilvl="3" w:tplc="EE28053E" w:tentative="1">
      <w:start w:val="1"/>
      <w:numFmt w:val="bullet"/>
      <w:lvlText w:val="•"/>
      <w:lvlJc w:val="left"/>
      <w:pPr>
        <w:tabs>
          <w:tab w:val="num" w:pos="2880"/>
        </w:tabs>
        <w:ind w:left="2880" w:hanging="360"/>
      </w:pPr>
      <w:rPr>
        <w:rFonts w:ascii="Arial" w:hAnsi="Arial" w:hint="default"/>
      </w:rPr>
    </w:lvl>
    <w:lvl w:ilvl="4" w:tplc="650AB02E" w:tentative="1">
      <w:start w:val="1"/>
      <w:numFmt w:val="bullet"/>
      <w:lvlText w:val="•"/>
      <w:lvlJc w:val="left"/>
      <w:pPr>
        <w:tabs>
          <w:tab w:val="num" w:pos="3600"/>
        </w:tabs>
        <w:ind w:left="3600" w:hanging="360"/>
      </w:pPr>
      <w:rPr>
        <w:rFonts w:ascii="Arial" w:hAnsi="Arial" w:hint="default"/>
      </w:rPr>
    </w:lvl>
    <w:lvl w:ilvl="5" w:tplc="4CF6E996" w:tentative="1">
      <w:start w:val="1"/>
      <w:numFmt w:val="bullet"/>
      <w:lvlText w:val="•"/>
      <w:lvlJc w:val="left"/>
      <w:pPr>
        <w:tabs>
          <w:tab w:val="num" w:pos="4320"/>
        </w:tabs>
        <w:ind w:left="4320" w:hanging="360"/>
      </w:pPr>
      <w:rPr>
        <w:rFonts w:ascii="Arial" w:hAnsi="Arial" w:hint="default"/>
      </w:rPr>
    </w:lvl>
    <w:lvl w:ilvl="6" w:tplc="D652B3DE" w:tentative="1">
      <w:start w:val="1"/>
      <w:numFmt w:val="bullet"/>
      <w:lvlText w:val="•"/>
      <w:lvlJc w:val="left"/>
      <w:pPr>
        <w:tabs>
          <w:tab w:val="num" w:pos="5040"/>
        </w:tabs>
        <w:ind w:left="5040" w:hanging="360"/>
      </w:pPr>
      <w:rPr>
        <w:rFonts w:ascii="Arial" w:hAnsi="Arial" w:hint="default"/>
      </w:rPr>
    </w:lvl>
    <w:lvl w:ilvl="7" w:tplc="C3B2FCD6" w:tentative="1">
      <w:start w:val="1"/>
      <w:numFmt w:val="bullet"/>
      <w:lvlText w:val="•"/>
      <w:lvlJc w:val="left"/>
      <w:pPr>
        <w:tabs>
          <w:tab w:val="num" w:pos="5760"/>
        </w:tabs>
        <w:ind w:left="5760" w:hanging="360"/>
      </w:pPr>
      <w:rPr>
        <w:rFonts w:ascii="Arial" w:hAnsi="Arial" w:hint="default"/>
      </w:rPr>
    </w:lvl>
    <w:lvl w:ilvl="8" w:tplc="4532ED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0B759A"/>
    <w:multiLevelType w:val="hybridMultilevel"/>
    <w:tmpl w:val="49D4DA7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5053A"/>
    <w:multiLevelType w:val="hybridMultilevel"/>
    <w:tmpl w:val="4ECEC684"/>
    <w:lvl w:ilvl="0" w:tplc="710099CA">
      <w:start w:val="1"/>
      <w:numFmt w:val="bullet"/>
      <w:lvlText w:val="•"/>
      <w:lvlJc w:val="left"/>
      <w:pPr>
        <w:tabs>
          <w:tab w:val="num" w:pos="720"/>
        </w:tabs>
        <w:ind w:left="720" w:hanging="360"/>
      </w:pPr>
      <w:rPr>
        <w:rFonts w:ascii="Arial" w:hAnsi="Arial" w:hint="default"/>
      </w:rPr>
    </w:lvl>
    <w:lvl w:ilvl="1" w:tplc="68BC929E" w:tentative="1">
      <w:start w:val="1"/>
      <w:numFmt w:val="bullet"/>
      <w:lvlText w:val="•"/>
      <w:lvlJc w:val="left"/>
      <w:pPr>
        <w:tabs>
          <w:tab w:val="num" w:pos="1440"/>
        </w:tabs>
        <w:ind w:left="1440" w:hanging="360"/>
      </w:pPr>
      <w:rPr>
        <w:rFonts w:ascii="Arial" w:hAnsi="Arial" w:hint="default"/>
      </w:rPr>
    </w:lvl>
    <w:lvl w:ilvl="2" w:tplc="347CCB08" w:tentative="1">
      <w:start w:val="1"/>
      <w:numFmt w:val="bullet"/>
      <w:lvlText w:val="•"/>
      <w:lvlJc w:val="left"/>
      <w:pPr>
        <w:tabs>
          <w:tab w:val="num" w:pos="2160"/>
        </w:tabs>
        <w:ind w:left="2160" w:hanging="360"/>
      </w:pPr>
      <w:rPr>
        <w:rFonts w:ascii="Arial" w:hAnsi="Arial" w:hint="default"/>
      </w:rPr>
    </w:lvl>
    <w:lvl w:ilvl="3" w:tplc="689CA836" w:tentative="1">
      <w:start w:val="1"/>
      <w:numFmt w:val="bullet"/>
      <w:lvlText w:val="•"/>
      <w:lvlJc w:val="left"/>
      <w:pPr>
        <w:tabs>
          <w:tab w:val="num" w:pos="2880"/>
        </w:tabs>
        <w:ind w:left="2880" w:hanging="360"/>
      </w:pPr>
      <w:rPr>
        <w:rFonts w:ascii="Arial" w:hAnsi="Arial" w:hint="default"/>
      </w:rPr>
    </w:lvl>
    <w:lvl w:ilvl="4" w:tplc="8BD84688" w:tentative="1">
      <w:start w:val="1"/>
      <w:numFmt w:val="bullet"/>
      <w:lvlText w:val="•"/>
      <w:lvlJc w:val="left"/>
      <w:pPr>
        <w:tabs>
          <w:tab w:val="num" w:pos="3600"/>
        </w:tabs>
        <w:ind w:left="3600" w:hanging="360"/>
      </w:pPr>
      <w:rPr>
        <w:rFonts w:ascii="Arial" w:hAnsi="Arial" w:hint="default"/>
      </w:rPr>
    </w:lvl>
    <w:lvl w:ilvl="5" w:tplc="2D78AB06" w:tentative="1">
      <w:start w:val="1"/>
      <w:numFmt w:val="bullet"/>
      <w:lvlText w:val="•"/>
      <w:lvlJc w:val="left"/>
      <w:pPr>
        <w:tabs>
          <w:tab w:val="num" w:pos="4320"/>
        </w:tabs>
        <w:ind w:left="4320" w:hanging="360"/>
      </w:pPr>
      <w:rPr>
        <w:rFonts w:ascii="Arial" w:hAnsi="Arial" w:hint="default"/>
      </w:rPr>
    </w:lvl>
    <w:lvl w:ilvl="6" w:tplc="81D2D6C0" w:tentative="1">
      <w:start w:val="1"/>
      <w:numFmt w:val="bullet"/>
      <w:lvlText w:val="•"/>
      <w:lvlJc w:val="left"/>
      <w:pPr>
        <w:tabs>
          <w:tab w:val="num" w:pos="5040"/>
        </w:tabs>
        <w:ind w:left="5040" w:hanging="360"/>
      </w:pPr>
      <w:rPr>
        <w:rFonts w:ascii="Arial" w:hAnsi="Arial" w:hint="default"/>
      </w:rPr>
    </w:lvl>
    <w:lvl w:ilvl="7" w:tplc="1286FE60" w:tentative="1">
      <w:start w:val="1"/>
      <w:numFmt w:val="bullet"/>
      <w:lvlText w:val="•"/>
      <w:lvlJc w:val="left"/>
      <w:pPr>
        <w:tabs>
          <w:tab w:val="num" w:pos="5760"/>
        </w:tabs>
        <w:ind w:left="5760" w:hanging="360"/>
      </w:pPr>
      <w:rPr>
        <w:rFonts w:ascii="Arial" w:hAnsi="Arial" w:hint="default"/>
      </w:rPr>
    </w:lvl>
    <w:lvl w:ilvl="8" w:tplc="5C105C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AC51E2"/>
    <w:multiLevelType w:val="hybridMultilevel"/>
    <w:tmpl w:val="1150A76E"/>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36F33"/>
    <w:multiLevelType w:val="hybridMultilevel"/>
    <w:tmpl w:val="6A723716"/>
    <w:lvl w:ilvl="0" w:tplc="A44C95C0">
      <w:start w:val="1"/>
      <w:numFmt w:val="bullet"/>
      <w:lvlText w:val="•"/>
      <w:lvlJc w:val="left"/>
      <w:pPr>
        <w:tabs>
          <w:tab w:val="num" w:pos="720"/>
        </w:tabs>
        <w:ind w:left="720" w:hanging="360"/>
      </w:pPr>
      <w:rPr>
        <w:rFonts w:ascii="Arial" w:hAnsi="Arial" w:hint="default"/>
      </w:rPr>
    </w:lvl>
    <w:lvl w:ilvl="1" w:tplc="5E48647E" w:tentative="1">
      <w:start w:val="1"/>
      <w:numFmt w:val="bullet"/>
      <w:lvlText w:val="•"/>
      <w:lvlJc w:val="left"/>
      <w:pPr>
        <w:tabs>
          <w:tab w:val="num" w:pos="1440"/>
        </w:tabs>
        <w:ind w:left="1440" w:hanging="360"/>
      </w:pPr>
      <w:rPr>
        <w:rFonts w:ascii="Arial" w:hAnsi="Arial" w:hint="default"/>
      </w:rPr>
    </w:lvl>
    <w:lvl w:ilvl="2" w:tplc="D582822A" w:tentative="1">
      <w:start w:val="1"/>
      <w:numFmt w:val="bullet"/>
      <w:lvlText w:val="•"/>
      <w:lvlJc w:val="left"/>
      <w:pPr>
        <w:tabs>
          <w:tab w:val="num" w:pos="2160"/>
        </w:tabs>
        <w:ind w:left="2160" w:hanging="360"/>
      </w:pPr>
      <w:rPr>
        <w:rFonts w:ascii="Arial" w:hAnsi="Arial" w:hint="default"/>
      </w:rPr>
    </w:lvl>
    <w:lvl w:ilvl="3" w:tplc="0B18F00C" w:tentative="1">
      <w:start w:val="1"/>
      <w:numFmt w:val="bullet"/>
      <w:lvlText w:val="•"/>
      <w:lvlJc w:val="left"/>
      <w:pPr>
        <w:tabs>
          <w:tab w:val="num" w:pos="2880"/>
        </w:tabs>
        <w:ind w:left="2880" w:hanging="360"/>
      </w:pPr>
      <w:rPr>
        <w:rFonts w:ascii="Arial" w:hAnsi="Arial" w:hint="default"/>
      </w:rPr>
    </w:lvl>
    <w:lvl w:ilvl="4" w:tplc="8F42552C" w:tentative="1">
      <w:start w:val="1"/>
      <w:numFmt w:val="bullet"/>
      <w:lvlText w:val="•"/>
      <w:lvlJc w:val="left"/>
      <w:pPr>
        <w:tabs>
          <w:tab w:val="num" w:pos="3600"/>
        </w:tabs>
        <w:ind w:left="3600" w:hanging="360"/>
      </w:pPr>
      <w:rPr>
        <w:rFonts w:ascii="Arial" w:hAnsi="Arial" w:hint="default"/>
      </w:rPr>
    </w:lvl>
    <w:lvl w:ilvl="5" w:tplc="0E8A1F1E" w:tentative="1">
      <w:start w:val="1"/>
      <w:numFmt w:val="bullet"/>
      <w:lvlText w:val="•"/>
      <w:lvlJc w:val="left"/>
      <w:pPr>
        <w:tabs>
          <w:tab w:val="num" w:pos="4320"/>
        </w:tabs>
        <w:ind w:left="4320" w:hanging="360"/>
      </w:pPr>
      <w:rPr>
        <w:rFonts w:ascii="Arial" w:hAnsi="Arial" w:hint="default"/>
      </w:rPr>
    </w:lvl>
    <w:lvl w:ilvl="6" w:tplc="2D80CFA8" w:tentative="1">
      <w:start w:val="1"/>
      <w:numFmt w:val="bullet"/>
      <w:lvlText w:val="•"/>
      <w:lvlJc w:val="left"/>
      <w:pPr>
        <w:tabs>
          <w:tab w:val="num" w:pos="5040"/>
        </w:tabs>
        <w:ind w:left="5040" w:hanging="360"/>
      </w:pPr>
      <w:rPr>
        <w:rFonts w:ascii="Arial" w:hAnsi="Arial" w:hint="default"/>
      </w:rPr>
    </w:lvl>
    <w:lvl w:ilvl="7" w:tplc="0694A980" w:tentative="1">
      <w:start w:val="1"/>
      <w:numFmt w:val="bullet"/>
      <w:lvlText w:val="•"/>
      <w:lvlJc w:val="left"/>
      <w:pPr>
        <w:tabs>
          <w:tab w:val="num" w:pos="5760"/>
        </w:tabs>
        <w:ind w:left="5760" w:hanging="360"/>
      </w:pPr>
      <w:rPr>
        <w:rFonts w:ascii="Arial" w:hAnsi="Arial" w:hint="default"/>
      </w:rPr>
    </w:lvl>
    <w:lvl w:ilvl="8" w:tplc="394452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D479B5"/>
    <w:multiLevelType w:val="hybridMultilevel"/>
    <w:tmpl w:val="B3C29358"/>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66B8A"/>
    <w:multiLevelType w:val="hybridMultilevel"/>
    <w:tmpl w:val="98321F10"/>
    <w:lvl w:ilvl="0" w:tplc="F586A682">
      <w:start w:val="1"/>
      <w:numFmt w:val="bullet"/>
      <w:lvlText w:val="•"/>
      <w:lvlJc w:val="left"/>
      <w:pPr>
        <w:tabs>
          <w:tab w:val="num" w:pos="720"/>
        </w:tabs>
        <w:ind w:left="720" w:hanging="360"/>
      </w:pPr>
      <w:rPr>
        <w:rFonts w:ascii="Arial" w:hAnsi="Arial" w:hint="default"/>
      </w:rPr>
    </w:lvl>
    <w:lvl w:ilvl="1" w:tplc="3274FA32" w:tentative="1">
      <w:start w:val="1"/>
      <w:numFmt w:val="bullet"/>
      <w:lvlText w:val="•"/>
      <w:lvlJc w:val="left"/>
      <w:pPr>
        <w:tabs>
          <w:tab w:val="num" w:pos="1440"/>
        </w:tabs>
        <w:ind w:left="1440" w:hanging="360"/>
      </w:pPr>
      <w:rPr>
        <w:rFonts w:ascii="Arial" w:hAnsi="Arial" w:hint="default"/>
      </w:rPr>
    </w:lvl>
    <w:lvl w:ilvl="2" w:tplc="E19CBBAE" w:tentative="1">
      <w:start w:val="1"/>
      <w:numFmt w:val="bullet"/>
      <w:lvlText w:val="•"/>
      <w:lvlJc w:val="left"/>
      <w:pPr>
        <w:tabs>
          <w:tab w:val="num" w:pos="2160"/>
        </w:tabs>
        <w:ind w:left="2160" w:hanging="360"/>
      </w:pPr>
      <w:rPr>
        <w:rFonts w:ascii="Arial" w:hAnsi="Arial" w:hint="default"/>
      </w:rPr>
    </w:lvl>
    <w:lvl w:ilvl="3" w:tplc="A6A81C02" w:tentative="1">
      <w:start w:val="1"/>
      <w:numFmt w:val="bullet"/>
      <w:lvlText w:val="•"/>
      <w:lvlJc w:val="left"/>
      <w:pPr>
        <w:tabs>
          <w:tab w:val="num" w:pos="2880"/>
        </w:tabs>
        <w:ind w:left="2880" w:hanging="360"/>
      </w:pPr>
      <w:rPr>
        <w:rFonts w:ascii="Arial" w:hAnsi="Arial" w:hint="default"/>
      </w:rPr>
    </w:lvl>
    <w:lvl w:ilvl="4" w:tplc="E86AECB8" w:tentative="1">
      <w:start w:val="1"/>
      <w:numFmt w:val="bullet"/>
      <w:lvlText w:val="•"/>
      <w:lvlJc w:val="left"/>
      <w:pPr>
        <w:tabs>
          <w:tab w:val="num" w:pos="3600"/>
        </w:tabs>
        <w:ind w:left="3600" w:hanging="360"/>
      </w:pPr>
      <w:rPr>
        <w:rFonts w:ascii="Arial" w:hAnsi="Arial" w:hint="default"/>
      </w:rPr>
    </w:lvl>
    <w:lvl w:ilvl="5" w:tplc="F04E68BA" w:tentative="1">
      <w:start w:val="1"/>
      <w:numFmt w:val="bullet"/>
      <w:lvlText w:val="•"/>
      <w:lvlJc w:val="left"/>
      <w:pPr>
        <w:tabs>
          <w:tab w:val="num" w:pos="4320"/>
        </w:tabs>
        <w:ind w:left="4320" w:hanging="360"/>
      </w:pPr>
      <w:rPr>
        <w:rFonts w:ascii="Arial" w:hAnsi="Arial" w:hint="default"/>
      </w:rPr>
    </w:lvl>
    <w:lvl w:ilvl="6" w:tplc="34B2D9B2" w:tentative="1">
      <w:start w:val="1"/>
      <w:numFmt w:val="bullet"/>
      <w:lvlText w:val="•"/>
      <w:lvlJc w:val="left"/>
      <w:pPr>
        <w:tabs>
          <w:tab w:val="num" w:pos="5040"/>
        </w:tabs>
        <w:ind w:left="5040" w:hanging="360"/>
      </w:pPr>
      <w:rPr>
        <w:rFonts w:ascii="Arial" w:hAnsi="Arial" w:hint="default"/>
      </w:rPr>
    </w:lvl>
    <w:lvl w:ilvl="7" w:tplc="1D6C30A6" w:tentative="1">
      <w:start w:val="1"/>
      <w:numFmt w:val="bullet"/>
      <w:lvlText w:val="•"/>
      <w:lvlJc w:val="left"/>
      <w:pPr>
        <w:tabs>
          <w:tab w:val="num" w:pos="5760"/>
        </w:tabs>
        <w:ind w:left="5760" w:hanging="360"/>
      </w:pPr>
      <w:rPr>
        <w:rFonts w:ascii="Arial" w:hAnsi="Arial" w:hint="default"/>
      </w:rPr>
    </w:lvl>
    <w:lvl w:ilvl="8" w:tplc="974E20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3"/>
  </w:num>
  <w:num w:numId="5">
    <w:abstractNumId w:val="1"/>
  </w:num>
  <w:num w:numId="6">
    <w:abstractNumId w:val="7"/>
  </w:num>
  <w:num w:numId="7">
    <w:abstractNumId w:val="21"/>
  </w:num>
  <w:num w:numId="8">
    <w:abstractNumId w:val="0"/>
  </w:num>
  <w:num w:numId="9">
    <w:abstractNumId w:val="8"/>
  </w:num>
  <w:num w:numId="10">
    <w:abstractNumId w:val="16"/>
  </w:num>
  <w:num w:numId="11">
    <w:abstractNumId w:val="14"/>
  </w:num>
  <w:num w:numId="12">
    <w:abstractNumId w:val="18"/>
  </w:num>
  <w:num w:numId="13">
    <w:abstractNumId w:val="20"/>
  </w:num>
  <w:num w:numId="14">
    <w:abstractNumId w:val="4"/>
  </w:num>
  <w:num w:numId="15">
    <w:abstractNumId w:val="12"/>
  </w:num>
  <w:num w:numId="16">
    <w:abstractNumId w:val="11"/>
  </w:num>
  <w:num w:numId="17">
    <w:abstractNumId w:val="3"/>
  </w:num>
  <w:num w:numId="18">
    <w:abstractNumId w:val="5"/>
  </w:num>
  <w:num w:numId="19">
    <w:abstractNumId w:val="15"/>
  </w:num>
  <w:num w:numId="20">
    <w:abstractNumId w:val="19"/>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38F4"/>
    <w:rsid w:val="000E53A1"/>
    <w:rsid w:val="001342DB"/>
    <w:rsid w:val="001518A4"/>
    <w:rsid w:val="002E7EC6"/>
    <w:rsid w:val="00302EF0"/>
    <w:rsid w:val="00520EE8"/>
    <w:rsid w:val="00547690"/>
    <w:rsid w:val="00550A77"/>
    <w:rsid w:val="005A25D6"/>
    <w:rsid w:val="006E10D4"/>
    <w:rsid w:val="00740409"/>
    <w:rsid w:val="00776A1F"/>
    <w:rsid w:val="00833E57"/>
    <w:rsid w:val="00843C65"/>
    <w:rsid w:val="0086729B"/>
    <w:rsid w:val="008F139B"/>
    <w:rsid w:val="009F29BE"/>
    <w:rsid w:val="00A67311"/>
    <w:rsid w:val="00B255AC"/>
    <w:rsid w:val="00B5173F"/>
    <w:rsid w:val="00D20C62"/>
    <w:rsid w:val="00DC763B"/>
    <w:rsid w:val="00E45AE5"/>
    <w:rsid w:val="00E962F5"/>
    <w:rsid w:val="00F51241"/>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24AF"/>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paragraph" w:styleId="Heading4">
    <w:name w:val="heading 4"/>
    <w:basedOn w:val="Normal"/>
    <w:link w:val="Heading4Char"/>
    <w:uiPriority w:val="9"/>
    <w:qFormat/>
    <w:rsid w:val="009F29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 w:type="character" w:customStyle="1" w:styleId="Heading4Char">
    <w:name w:val="Heading 4 Char"/>
    <w:basedOn w:val="DefaultParagraphFont"/>
    <w:link w:val="Heading4"/>
    <w:uiPriority w:val="9"/>
    <w:rsid w:val="009F29B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7162">
      <w:bodyDiv w:val="1"/>
      <w:marLeft w:val="0"/>
      <w:marRight w:val="0"/>
      <w:marTop w:val="0"/>
      <w:marBottom w:val="0"/>
      <w:divBdr>
        <w:top w:val="none" w:sz="0" w:space="0" w:color="auto"/>
        <w:left w:val="none" w:sz="0" w:space="0" w:color="auto"/>
        <w:bottom w:val="none" w:sz="0" w:space="0" w:color="auto"/>
        <w:right w:val="none" w:sz="0" w:space="0" w:color="auto"/>
      </w:divBdr>
    </w:div>
    <w:div w:id="647246690">
      <w:bodyDiv w:val="1"/>
      <w:marLeft w:val="0"/>
      <w:marRight w:val="0"/>
      <w:marTop w:val="0"/>
      <w:marBottom w:val="0"/>
      <w:divBdr>
        <w:top w:val="none" w:sz="0" w:space="0" w:color="auto"/>
        <w:left w:val="none" w:sz="0" w:space="0" w:color="auto"/>
        <w:bottom w:val="none" w:sz="0" w:space="0" w:color="auto"/>
        <w:right w:val="none" w:sz="0" w:space="0" w:color="auto"/>
      </w:divBdr>
      <w:divsChild>
        <w:div w:id="1499271493">
          <w:marLeft w:val="547"/>
          <w:marRight w:val="0"/>
          <w:marTop w:val="77"/>
          <w:marBottom w:val="0"/>
          <w:divBdr>
            <w:top w:val="none" w:sz="0" w:space="0" w:color="auto"/>
            <w:left w:val="none" w:sz="0" w:space="0" w:color="auto"/>
            <w:bottom w:val="none" w:sz="0" w:space="0" w:color="auto"/>
            <w:right w:val="none" w:sz="0" w:space="0" w:color="auto"/>
          </w:divBdr>
        </w:div>
        <w:div w:id="59325977">
          <w:marLeft w:val="547"/>
          <w:marRight w:val="0"/>
          <w:marTop w:val="77"/>
          <w:marBottom w:val="0"/>
          <w:divBdr>
            <w:top w:val="none" w:sz="0" w:space="0" w:color="auto"/>
            <w:left w:val="none" w:sz="0" w:space="0" w:color="auto"/>
            <w:bottom w:val="none" w:sz="0" w:space="0" w:color="auto"/>
            <w:right w:val="none" w:sz="0" w:space="0" w:color="auto"/>
          </w:divBdr>
        </w:div>
        <w:div w:id="1581062167">
          <w:marLeft w:val="547"/>
          <w:marRight w:val="0"/>
          <w:marTop w:val="77"/>
          <w:marBottom w:val="0"/>
          <w:divBdr>
            <w:top w:val="none" w:sz="0" w:space="0" w:color="auto"/>
            <w:left w:val="none" w:sz="0" w:space="0" w:color="auto"/>
            <w:bottom w:val="none" w:sz="0" w:space="0" w:color="auto"/>
            <w:right w:val="none" w:sz="0" w:space="0" w:color="auto"/>
          </w:divBdr>
        </w:div>
        <w:div w:id="204873685">
          <w:marLeft w:val="547"/>
          <w:marRight w:val="0"/>
          <w:marTop w:val="77"/>
          <w:marBottom w:val="0"/>
          <w:divBdr>
            <w:top w:val="none" w:sz="0" w:space="0" w:color="auto"/>
            <w:left w:val="none" w:sz="0" w:space="0" w:color="auto"/>
            <w:bottom w:val="none" w:sz="0" w:space="0" w:color="auto"/>
            <w:right w:val="none" w:sz="0" w:space="0" w:color="auto"/>
          </w:divBdr>
        </w:div>
        <w:div w:id="1515530843">
          <w:marLeft w:val="547"/>
          <w:marRight w:val="0"/>
          <w:marTop w:val="77"/>
          <w:marBottom w:val="0"/>
          <w:divBdr>
            <w:top w:val="none" w:sz="0" w:space="0" w:color="auto"/>
            <w:left w:val="none" w:sz="0" w:space="0" w:color="auto"/>
            <w:bottom w:val="none" w:sz="0" w:space="0" w:color="auto"/>
            <w:right w:val="none" w:sz="0" w:space="0" w:color="auto"/>
          </w:divBdr>
        </w:div>
        <w:div w:id="609556937">
          <w:marLeft w:val="547"/>
          <w:marRight w:val="0"/>
          <w:marTop w:val="77"/>
          <w:marBottom w:val="0"/>
          <w:divBdr>
            <w:top w:val="none" w:sz="0" w:space="0" w:color="auto"/>
            <w:left w:val="none" w:sz="0" w:space="0" w:color="auto"/>
            <w:bottom w:val="none" w:sz="0" w:space="0" w:color="auto"/>
            <w:right w:val="none" w:sz="0" w:space="0" w:color="auto"/>
          </w:divBdr>
        </w:div>
        <w:div w:id="2139030921">
          <w:marLeft w:val="547"/>
          <w:marRight w:val="0"/>
          <w:marTop w:val="77"/>
          <w:marBottom w:val="0"/>
          <w:divBdr>
            <w:top w:val="none" w:sz="0" w:space="0" w:color="auto"/>
            <w:left w:val="none" w:sz="0" w:space="0" w:color="auto"/>
            <w:bottom w:val="none" w:sz="0" w:space="0" w:color="auto"/>
            <w:right w:val="none" w:sz="0" w:space="0" w:color="auto"/>
          </w:divBdr>
        </w:div>
        <w:div w:id="379667614">
          <w:marLeft w:val="547"/>
          <w:marRight w:val="0"/>
          <w:marTop w:val="77"/>
          <w:marBottom w:val="0"/>
          <w:divBdr>
            <w:top w:val="none" w:sz="0" w:space="0" w:color="auto"/>
            <w:left w:val="none" w:sz="0" w:space="0" w:color="auto"/>
            <w:bottom w:val="none" w:sz="0" w:space="0" w:color="auto"/>
            <w:right w:val="none" w:sz="0" w:space="0" w:color="auto"/>
          </w:divBdr>
        </w:div>
        <w:div w:id="431124745">
          <w:marLeft w:val="547"/>
          <w:marRight w:val="0"/>
          <w:marTop w:val="77"/>
          <w:marBottom w:val="0"/>
          <w:divBdr>
            <w:top w:val="none" w:sz="0" w:space="0" w:color="auto"/>
            <w:left w:val="none" w:sz="0" w:space="0" w:color="auto"/>
            <w:bottom w:val="none" w:sz="0" w:space="0" w:color="auto"/>
            <w:right w:val="none" w:sz="0" w:space="0" w:color="auto"/>
          </w:divBdr>
        </w:div>
        <w:div w:id="781807194">
          <w:marLeft w:val="547"/>
          <w:marRight w:val="0"/>
          <w:marTop w:val="77"/>
          <w:marBottom w:val="0"/>
          <w:divBdr>
            <w:top w:val="none" w:sz="0" w:space="0" w:color="auto"/>
            <w:left w:val="none" w:sz="0" w:space="0" w:color="auto"/>
            <w:bottom w:val="none" w:sz="0" w:space="0" w:color="auto"/>
            <w:right w:val="none" w:sz="0" w:space="0" w:color="auto"/>
          </w:divBdr>
        </w:div>
        <w:div w:id="932275704">
          <w:marLeft w:val="547"/>
          <w:marRight w:val="0"/>
          <w:marTop w:val="77"/>
          <w:marBottom w:val="0"/>
          <w:divBdr>
            <w:top w:val="none" w:sz="0" w:space="0" w:color="auto"/>
            <w:left w:val="none" w:sz="0" w:space="0" w:color="auto"/>
            <w:bottom w:val="none" w:sz="0" w:space="0" w:color="auto"/>
            <w:right w:val="none" w:sz="0" w:space="0" w:color="auto"/>
          </w:divBdr>
        </w:div>
        <w:div w:id="1256742769">
          <w:marLeft w:val="547"/>
          <w:marRight w:val="0"/>
          <w:marTop w:val="77"/>
          <w:marBottom w:val="0"/>
          <w:divBdr>
            <w:top w:val="none" w:sz="0" w:space="0" w:color="auto"/>
            <w:left w:val="none" w:sz="0" w:space="0" w:color="auto"/>
            <w:bottom w:val="none" w:sz="0" w:space="0" w:color="auto"/>
            <w:right w:val="none" w:sz="0" w:space="0" w:color="auto"/>
          </w:divBdr>
        </w:div>
      </w:divsChild>
    </w:div>
    <w:div w:id="817725016">
      <w:bodyDiv w:val="1"/>
      <w:marLeft w:val="0"/>
      <w:marRight w:val="0"/>
      <w:marTop w:val="0"/>
      <w:marBottom w:val="0"/>
      <w:divBdr>
        <w:top w:val="none" w:sz="0" w:space="0" w:color="auto"/>
        <w:left w:val="none" w:sz="0" w:space="0" w:color="auto"/>
        <w:bottom w:val="none" w:sz="0" w:space="0" w:color="auto"/>
        <w:right w:val="none" w:sz="0" w:space="0" w:color="auto"/>
      </w:divBdr>
      <w:divsChild>
        <w:div w:id="941913881">
          <w:marLeft w:val="547"/>
          <w:marRight w:val="0"/>
          <w:marTop w:val="77"/>
          <w:marBottom w:val="0"/>
          <w:divBdr>
            <w:top w:val="none" w:sz="0" w:space="0" w:color="auto"/>
            <w:left w:val="none" w:sz="0" w:space="0" w:color="auto"/>
            <w:bottom w:val="none" w:sz="0" w:space="0" w:color="auto"/>
            <w:right w:val="none" w:sz="0" w:space="0" w:color="auto"/>
          </w:divBdr>
        </w:div>
        <w:div w:id="879703673">
          <w:marLeft w:val="547"/>
          <w:marRight w:val="0"/>
          <w:marTop w:val="77"/>
          <w:marBottom w:val="0"/>
          <w:divBdr>
            <w:top w:val="none" w:sz="0" w:space="0" w:color="auto"/>
            <w:left w:val="none" w:sz="0" w:space="0" w:color="auto"/>
            <w:bottom w:val="none" w:sz="0" w:space="0" w:color="auto"/>
            <w:right w:val="none" w:sz="0" w:space="0" w:color="auto"/>
          </w:divBdr>
        </w:div>
        <w:div w:id="235825108">
          <w:marLeft w:val="547"/>
          <w:marRight w:val="0"/>
          <w:marTop w:val="77"/>
          <w:marBottom w:val="0"/>
          <w:divBdr>
            <w:top w:val="none" w:sz="0" w:space="0" w:color="auto"/>
            <w:left w:val="none" w:sz="0" w:space="0" w:color="auto"/>
            <w:bottom w:val="none" w:sz="0" w:space="0" w:color="auto"/>
            <w:right w:val="none" w:sz="0" w:space="0" w:color="auto"/>
          </w:divBdr>
        </w:div>
        <w:div w:id="1615286002">
          <w:marLeft w:val="547"/>
          <w:marRight w:val="0"/>
          <w:marTop w:val="77"/>
          <w:marBottom w:val="0"/>
          <w:divBdr>
            <w:top w:val="none" w:sz="0" w:space="0" w:color="auto"/>
            <w:left w:val="none" w:sz="0" w:space="0" w:color="auto"/>
            <w:bottom w:val="none" w:sz="0" w:space="0" w:color="auto"/>
            <w:right w:val="none" w:sz="0" w:space="0" w:color="auto"/>
          </w:divBdr>
        </w:div>
        <w:div w:id="1406344348">
          <w:marLeft w:val="547"/>
          <w:marRight w:val="0"/>
          <w:marTop w:val="77"/>
          <w:marBottom w:val="0"/>
          <w:divBdr>
            <w:top w:val="none" w:sz="0" w:space="0" w:color="auto"/>
            <w:left w:val="none" w:sz="0" w:space="0" w:color="auto"/>
            <w:bottom w:val="none" w:sz="0" w:space="0" w:color="auto"/>
            <w:right w:val="none" w:sz="0" w:space="0" w:color="auto"/>
          </w:divBdr>
        </w:div>
        <w:div w:id="263458277">
          <w:marLeft w:val="547"/>
          <w:marRight w:val="0"/>
          <w:marTop w:val="77"/>
          <w:marBottom w:val="0"/>
          <w:divBdr>
            <w:top w:val="none" w:sz="0" w:space="0" w:color="auto"/>
            <w:left w:val="none" w:sz="0" w:space="0" w:color="auto"/>
            <w:bottom w:val="none" w:sz="0" w:space="0" w:color="auto"/>
            <w:right w:val="none" w:sz="0" w:space="0" w:color="auto"/>
          </w:divBdr>
        </w:div>
        <w:div w:id="2061053876">
          <w:marLeft w:val="547"/>
          <w:marRight w:val="0"/>
          <w:marTop w:val="77"/>
          <w:marBottom w:val="0"/>
          <w:divBdr>
            <w:top w:val="none" w:sz="0" w:space="0" w:color="auto"/>
            <w:left w:val="none" w:sz="0" w:space="0" w:color="auto"/>
            <w:bottom w:val="none" w:sz="0" w:space="0" w:color="auto"/>
            <w:right w:val="none" w:sz="0" w:space="0" w:color="auto"/>
          </w:divBdr>
        </w:div>
        <w:div w:id="1189832699">
          <w:marLeft w:val="547"/>
          <w:marRight w:val="0"/>
          <w:marTop w:val="77"/>
          <w:marBottom w:val="0"/>
          <w:divBdr>
            <w:top w:val="none" w:sz="0" w:space="0" w:color="auto"/>
            <w:left w:val="none" w:sz="0" w:space="0" w:color="auto"/>
            <w:bottom w:val="none" w:sz="0" w:space="0" w:color="auto"/>
            <w:right w:val="none" w:sz="0" w:space="0" w:color="auto"/>
          </w:divBdr>
        </w:div>
      </w:divsChild>
    </w:div>
    <w:div w:id="1078790482">
      <w:bodyDiv w:val="1"/>
      <w:marLeft w:val="0"/>
      <w:marRight w:val="0"/>
      <w:marTop w:val="0"/>
      <w:marBottom w:val="0"/>
      <w:divBdr>
        <w:top w:val="none" w:sz="0" w:space="0" w:color="auto"/>
        <w:left w:val="none" w:sz="0" w:space="0" w:color="auto"/>
        <w:bottom w:val="none" w:sz="0" w:space="0" w:color="auto"/>
        <w:right w:val="none" w:sz="0" w:space="0" w:color="auto"/>
      </w:divBdr>
      <w:divsChild>
        <w:div w:id="1944221157">
          <w:marLeft w:val="446"/>
          <w:marRight w:val="0"/>
          <w:marTop w:val="0"/>
          <w:marBottom w:val="0"/>
          <w:divBdr>
            <w:top w:val="none" w:sz="0" w:space="0" w:color="auto"/>
            <w:left w:val="none" w:sz="0" w:space="0" w:color="auto"/>
            <w:bottom w:val="none" w:sz="0" w:space="0" w:color="auto"/>
            <w:right w:val="none" w:sz="0" w:space="0" w:color="auto"/>
          </w:divBdr>
        </w:div>
        <w:div w:id="1515219354">
          <w:marLeft w:val="446"/>
          <w:marRight w:val="0"/>
          <w:marTop w:val="0"/>
          <w:marBottom w:val="0"/>
          <w:divBdr>
            <w:top w:val="none" w:sz="0" w:space="0" w:color="auto"/>
            <w:left w:val="none" w:sz="0" w:space="0" w:color="auto"/>
            <w:bottom w:val="none" w:sz="0" w:space="0" w:color="auto"/>
            <w:right w:val="none" w:sz="0" w:space="0" w:color="auto"/>
          </w:divBdr>
        </w:div>
        <w:div w:id="1248097">
          <w:marLeft w:val="446"/>
          <w:marRight w:val="0"/>
          <w:marTop w:val="0"/>
          <w:marBottom w:val="0"/>
          <w:divBdr>
            <w:top w:val="none" w:sz="0" w:space="0" w:color="auto"/>
            <w:left w:val="none" w:sz="0" w:space="0" w:color="auto"/>
            <w:bottom w:val="none" w:sz="0" w:space="0" w:color="auto"/>
            <w:right w:val="none" w:sz="0" w:space="0" w:color="auto"/>
          </w:divBdr>
        </w:div>
        <w:div w:id="1073770988">
          <w:marLeft w:val="446"/>
          <w:marRight w:val="0"/>
          <w:marTop w:val="0"/>
          <w:marBottom w:val="0"/>
          <w:divBdr>
            <w:top w:val="none" w:sz="0" w:space="0" w:color="auto"/>
            <w:left w:val="none" w:sz="0" w:space="0" w:color="auto"/>
            <w:bottom w:val="none" w:sz="0" w:space="0" w:color="auto"/>
            <w:right w:val="none" w:sz="0" w:space="0" w:color="auto"/>
          </w:divBdr>
        </w:div>
        <w:div w:id="857087951">
          <w:marLeft w:val="446"/>
          <w:marRight w:val="0"/>
          <w:marTop w:val="0"/>
          <w:marBottom w:val="0"/>
          <w:divBdr>
            <w:top w:val="none" w:sz="0" w:space="0" w:color="auto"/>
            <w:left w:val="none" w:sz="0" w:space="0" w:color="auto"/>
            <w:bottom w:val="none" w:sz="0" w:space="0" w:color="auto"/>
            <w:right w:val="none" w:sz="0" w:space="0" w:color="auto"/>
          </w:divBdr>
        </w:div>
        <w:div w:id="734932738">
          <w:marLeft w:val="446"/>
          <w:marRight w:val="0"/>
          <w:marTop w:val="0"/>
          <w:marBottom w:val="0"/>
          <w:divBdr>
            <w:top w:val="none" w:sz="0" w:space="0" w:color="auto"/>
            <w:left w:val="none" w:sz="0" w:space="0" w:color="auto"/>
            <w:bottom w:val="none" w:sz="0" w:space="0" w:color="auto"/>
            <w:right w:val="none" w:sz="0" w:space="0" w:color="auto"/>
          </w:divBdr>
        </w:div>
        <w:div w:id="1026980781">
          <w:marLeft w:val="446"/>
          <w:marRight w:val="0"/>
          <w:marTop w:val="0"/>
          <w:marBottom w:val="0"/>
          <w:divBdr>
            <w:top w:val="none" w:sz="0" w:space="0" w:color="auto"/>
            <w:left w:val="none" w:sz="0" w:space="0" w:color="auto"/>
            <w:bottom w:val="none" w:sz="0" w:space="0" w:color="auto"/>
            <w:right w:val="none" w:sz="0" w:space="0" w:color="auto"/>
          </w:divBdr>
        </w:div>
        <w:div w:id="480542289">
          <w:marLeft w:val="446"/>
          <w:marRight w:val="0"/>
          <w:marTop w:val="0"/>
          <w:marBottom w:val="0"/>
          <w:divBdr>
            <w:top w:val="none" w:sz="0" w:space="0" w:color="auto"/>
            <w:left w:val="none" w:sz="0" w:space="0" w:color="auto"/>
            <w:bottom w:val="none" w:sz="0" w:space="0" w:color="auto"/>
            <w:right w:val="none" w:sz="0" w:space="0" w:color="auto"/>
          </w:divBdr>
        </w:div>
        <w:div w:id="1763380473">
          <w:marLeft w:val="446"/>
          <w:marRight w:val="0"/>
          <w:marTop w:val="0"/>
          <w:marBottom w:val="0"/>
          <w:divBdr>
            <w:top w:val="none" w:sz="0" w:space="0" w:color="auto"/>
            <w:left w:val="none" w:sz="0" w:space="0" w:color="auto"/>
            <w:bottom w:val="none" w:sz="0" w:space="0" w:color="auto"/>
            <w:right w:val="none" w:sz="0" w:space="0" w:color="auto"/>
          </w:divBdr>
        </w:div>
      </w:divsChild>
    </w:div>
    <w:div w:id="1656372579">
      <w:bodyDiv w:val="1"/>
      <w:marLeft w:val="0"/>
      <w:marRight w:val="0"/>
      <w:marTop w:val="0"/>
      <w:marBottom w:val="0"/>
      <w:divBdr>
        <w:top w:val="none" w:sz="0" w:space="0" w:color="auto"/>
        <w:left w:val="none" w:sz="0" w:space="0" w:color="auto"/>
        <w:bottom w:val="none" w:sz="0" w:space="0" w:color="auto"/>
        <w:right w:val="none" w:sz="0" w:space="0" w:color="auto"/>
      </w:divBdr>
      <w:divsChild>
        <w:div w:id="32659361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emisadmin</cp:lastModifiedBy>
  <cp:revision>2</cp:revision>
  <dcterms:created xsi:type="dcterms:W3CDTF">2023-03-09T17:21:00Z</dcterms:created>
  <dcterms:modified xsi:type="dcterms:W3CDTF">2023-03-09T17:21:00Z</dcterms:modified>
</cp:coreProperties>
</file>